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22" w:rsidRPr="00554422" w:rsidRDefault="00C2781B" w:rsidP="00554422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>REPUBLIKA</w:t>
      </w:r>
      <w:r w:rsidR="00554422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SRBIJA</w:t>
      </w:r>
    </w:p>
    <w:p w:rsidR="00554422" w:rsidRPr="00554422" w:rsidRDefault="00C2781B" w:rsidP="00554422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>NARODNA</w:t>
      </w:r>
      <w:r w:rsidR="00554422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SKUPŠTINA</w:t>
      </w:r>
    </w:p>
    <w:p w:rsidR="00554422" w:rsidRPr="00554422" w:rsidRDefault="00C2781B" w:rsidP="00554422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>Odbor</w:t>
      </w:r>
      <w:r w:rsidR="00554422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za</w:t>
      </w:r>
      <w:r w:rsidR="00554422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kulturu</w:t>
      </w:r>
      <w:r w:rsidR="00554422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</w:t>
      </w:r>
      <w:r w:rsidR="00554422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informisanje</w:t>
      </w:r>
    </w:p>
    <w:p w:rsidR="00554422" w:rsidRPr="00554422" w:rsidRDefault="00554422" w:rsidP="00554422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 xml:space="preserve">16 </w:t>
      </w:r>
      <w:r w:rsidR="00C2781B">
        <w:rPr>
          <w:rFonts w:eastAsia="Times New Roman"/>
          <w:noProof/>
          <w:lang w:val="sr-Cyrl-RS"/>
        </w:rPr>
        <w:t>Broj</w:t>
      </w:r>
      <w:r>
        <w:rPr>
          <w:rFonts w:eastAsia="Times New Roman"/>
          <w:noProof/>
          <w:lang w:val="sr-Cyrl-RS"/>
        </w:rPr>
        <w:t>: 011-1929</w:t>
      </w:r>
      <w:r w:rsidRPr="00554422">
        <w:rPr>
          <w:rFonts w:eastAsia="Times New Roman"/>
          <w:noProof/>
          <w:lang w:val="sr-Cyrl-RS"/>
        </w:rPr>
        <w:t>/23</w:t>
      </w:r>
    </w:p>
    <w:p w:rsidR="00554422" w:rsidRPr="00554422" w:rsidRDefault="00A40FBC" w:rsidP="00554422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 w:rsidRPr="001C4125">
        <w:rPr>
          <w:rFonts w:eastAsia="Times New Roman"/>
          <w:noProof/>
          <w:lang w:val="sr-Cyrl-RS"/>
        </w:rPr>
        <w:t>24</w:t>
      </w:r>
      <w:r w:rsidR="00554422" w:rsidRPr="001C4125">
        <w:rPr>
          <w:rFonts w:eastAsia="Times New Roman"/>
          <w:noProof/>
          <w:lang w:val="sr-Cyrl-RS"/>
        </w:rPr>
        <w:t xml:space="preserve">. </w:t>
      </w:r>
      <w:r w:rsidR="00C2781B">
        <w:rPr>
          <w:rFonts w:eastAsia="Times New Roman"/>
          <w:noProof/>
          <w:lang w:val="sr-Cyrl-RS"/>
        </w:rPr>
        <w:t>oktobar</w:t>
      </w:r>
      <w:r w:rsidR="00554422" w:rsidRPr="001C4125">
        <w:rPr>
          <w:rFonts w:eastAsia="Times New Roman"/>
          <w:noProof/>
          <w:lang w:val="sr-Cyrl-RS"/>
        </w:rPr>
        <w:t xml:space="preserve"> 2023</w:t>
      </w:r>
      <w:r w:rsidR="00554422" w:rsidRPr="00554422">
        <w:rPr>
          <w:rFonts w:eastAsia="Times New Roman"/>
          <w:noProof/>
          <w:lang w:val="sr-Cyrl-RS"/>
        </w:rPr>
        <w:t xml:space="preserve">. </w:t>
      </w:r>
      <w:r w:rsidR="00C2781B">
        <w:rPr>
          <w:rFonts w:eastAsia="Times New Roman"/>
          <w:noProof/>
          <w:lang w:val="sr-Cyrl-RS"/>
        </w:rPr>
        <w:t>godine</w:t>
      </w:r>
    </w:p>
    <w:p w:rsidR="00941A92" w:rsidRDefault="00C2781B" w:rsidP="00554422">
      <w:pPr>
        <w:pStyle w:val="Style1"/>
        <w:widowControl/>
        <w:spacing w:line="240" w:lineRule="exact"/>
        <w:ind w:right="5"/>
        <w:rPr>
          <w:noProof/>
          <w:lang w:val="sr-Cyrl-RS"/>
        </w:rPr>
      </w:pPr>
      <w:r>
        <w:rPr>
          <w:rFonts w:eastAsia="Times New Roman"/>
          <w:noProof/>
          <w:lang w:val="sr-Cyrl-RS"/>
        </w:rPr>
        <w:t>B</w:t>
      </w:r>
      <w:r w:rsidR="00554422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e</w:t>
      </w:r>
      <w:r w:rsidR="00554422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</w:t>
      </w:r>
      <w:r w:rsidR="00554422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g</w:t>
      </w:r>
      <w:r w:rsidR="00554422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r</w:t>
      </w:r>
      <w:r w:rsidR="00554422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a</w:t>
      </w:r>
      <w:r w:rsidR="00554422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d</w:t>
      </w:r>
    </w:p>
    <w:p w:rsidR="00941A92" w:rsidRPr="00A57CAF" w:rsidRDefault="00941A92" w:rsidP="00941A92">
      <w:pPr>
        <w:pStyle w:val="Style1"/>
        <w:widowControl/>
        <w:spacing w:line="240" w:lineRule="exact"/>
        <w:ind w:right="5"/>
        <w:rPr>
          <w:noProof/>
          <w:lang w:val="sr-Cyrl-RS"/>
        </w:rPr>
      </w:pPr>
    </w:p>
    <w:p w:rsidR="00941A92" w:rsidRDefault="00C2781B" w:rsidP="00941A92">
      <w:pPr>
        <w:pStyle w:val="Style1"/>
        <w:widowControl/>
        <w:spacing w:before="51" w:line="240" w:lineRule="auto"/>
        <w:ind w:right="5"/>
        <w:jc w:val="center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</w:p>
    <w:p w:rsidR="00941A92" w:rsidRPr="00A57CAF" w:rsidRDefault="00941A92" w:rsidP="00941A92">
      <w:pPr>
        <w:pStyle w:val="Style1"/>
        <w:widowControl/>
        <w:spacing w:before="51" w:line="240" w:lineRule="auto"/>
        <w:ind w:right="5"/>
        <w:jc w:val="center"/>
        <w:rPr>
          <w:rStyle w:val="FontStyle12"/>
          <w:noProof/>
          <w:color w:val="auto"/>
          <w:sz w:val="24"/>
          <w:szCs w:val="24"/>
          <w:lang w:val="sr-Cyrl-RS" w:eastAsia="sr-Cyrl-CS"/>
        </w:rPr>
      </w:pPr>
    </w:p>
    <w:p w:rsidR="00941A92" w:rsidRPr="00A57CAF" w:rsidRDefault="00941A92" w:rsidP="00941A92">
      <w:pPr>
        <w:pStyle w:val="Style3"/>
        <w:widowControl/>
        <w:spacing w:line="240" w:lineRule="exact"/>
        <w:ind w:firstLine="0"/>
        <w:rPr>
          <w:noProof/>
          <w:lang w:val="sr-Cyrl-RS"/>
        </w:rPr>
      </w:pPr>
    </w:p>
    <w:p w:rsidR="00941A92" w:rsidRPr="00A57CAF" w:rsidRDefault="00C2781B" w:rsidP="00941A92">
      <w:pPr>
        <w:pStyle w:val="Style3"/>
        <w:spacing w:before="3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kulturu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informisanje</w:t>
      </w:r>
      <w:r w:rsidR="00A40FBC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A40FBC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sednici</w:t>
      </w:r>
      <w:r w:rsidR="00A40FBC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održanoj</w:t>
      </w:r>
      <w:r w:rsidR="00A40FBC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24</w:t>
      </w:r>
      <w:r w:rsidR="00BB06B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oktobra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2023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godine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razmotrio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noProof/>
          <w:lang w:val="sr-Cyrl-RS"/>
        </w:rPr>
        <w:t>PREDLOG</w:t>
      </w:r>
      <w:r w:rsidR="00554422" w:rsidRPr="00554422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554422" w:rsidRPr="00554422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554422" w:rsidRPr="00554422">
        <w:rPr>
          <w:noProof/>
          <w:lang w:val="sr-Cyrl-RS"/>
        </w:rPr>
        <w:t xml:space="preserve"> </w:t>
      </w:r>
      <w:r>
        <w:rPr>
          <w:noProof/>
          <w:lang w:val="sr-Cyrl-RS"/>
        </w:rPr>
        <w:t>DOPUNI</w:t>
      </w:r>
      <w:r w:rsidR="00554422" w:rsidRPr="00554422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554422" w:rsidRPr="00554422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554422" w:rsidRPr="00554422">
        <w:rPr>
          <w:noProof/>
          <w:lang w:val="sr-Cyrl-RS"/>
        </w:rPr>
        <w:t xml:space="preserve"> </w:t>
      </w:r>
      <w:r>
        <w:rPr>
          <w:noProof/>
          <w:lang w:val="sr-Cyrl-RS"/>
        </w:rPr>
        <w:t>JAVNIM</w:t>
      </w:r>
      <w:r w:rsidR="00554422" w:rsidRPr="00554422">
        <w:rPr>
          <w:noProof/>
          <w:lang w:val="sr-Cyrl-RS"/>
        </w:rPr>
        <w:t xml:space="preserve"> </w:t>
      </w:r>
      <w:r>
        <w:rPr>
          <w:noProof/>
          <w:lang w:val="sr-Cyrl-RS"/>
        </w:rPr>
        <w:t>MEDIJSKIM</w:t>
      </w:r>
      <w:r w:rsidR="00554422" w:rsidRPr="00554422">
        <w:rPr>
          <w:noProof/>
          <w:lang w:val="sr-Cyrl-RS"/>
        </w:rPr>
        <w:t xml:space="preserve"> </w:t>
      </w:r>
      <w:r>
        <w:rPr>
          <w:noProof/>
          <w:lang w:val="sr-Cyrl-RS"/>
        </w:rPr>
        <w:t>SERVISIMA</w:t>
      </w:r>
      <w:r w:rsidR="00941A92" w:rsidRPr="00A57CAF">
        <w:rPr>
          <w:noProof/>
          <w:lang w:val="sr-Cyrl-RS"/>
        </w:rPr>
        <w:t xml:space="preserve">, </w:t>
      </w:r>
      <w:r>
        <w:rPr>
          <w:noProof/>
          <w:lang w:val="sr-Cyrl-RS"/>
        </w:rPr>
        <w:t>koji</w:t>
      </w:r>
      <w:r w:rsidR="00941A92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941A92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podnela</w:t>
      </w:r>
      <w:r w:rsidR="00941A92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Vlada</w:t>
      </w:r>
      <w:r w:rsidR="00941A92" w:rsidRPr="00A57CAF">
        <w:rPr>
          <w:noProof/>
          <w:lang w:val="sr-Cyrl-R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u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noProof/>
          <w:color w:val="auto"/>
          <w:sz w:val="24"/>
          <w:szCs w:val="24"/>
          <w:lang w:val="sr-Cyrl-RS" w:eastAsia="sr-Cyrl-CS"/>
        </w:rPr>
        <w:t>pojedinostima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941A92" w:rsidRPr="00A57CAF" w:rsidRDefault="00941A92" w:rsidP="00941A92">
      <w:pPr>
        <w:pStyle w:val="Style3"/>
        <w:widowControl/>
        <w:spacing w:before="30"/>
        <w:rPr>
          <w:rStyle w:val="FontStyle12"/>
          <w:noProof/>
          <w:color w:val="auto"/>
          <w:sz w:val="24"/>
          <w:szCs w:val="24"/>
          <w:highlight w:val="yellow"/>
          <w:lang w:val="sr-Cyrl-RS" w:eastAsia="sr-Cyrl-CS"/>
        </w:rPr>
      </w:pPr>
    </w:p>
    <w:p w:rsidR="00941A92" w:rsidRDefault="00C2781B" w:rsidP="00941A92">
      <w:pPr>
        <w:pStyle w:val="Style3"/>
        <w:widowControl/>
        <w:spacing w:before="51"/>
        <w:ind w:firstLine="69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osnovu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člana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156.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stav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3.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Poslovnika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kulturu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informisanje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podnosi</w:t>
      </w:r>
    </w:p>
    <w:p w:rsidR="00941A92" w:rsidRPr="0042619D" w:rsidRDefault="00941A92" w:rsidP="0042619D">
      <w:pPr>
        <w:pStyle w:val="Style1"/>
        <w:widowControl/>
        <w:spacing w:line="240" w:lineRule="exact"/>
        <w:ind w:right="5"/>
        <w:rPr>
          <w:noProof/>
        </w:rPr>
      </w:pPr>
    </w:p>
    <w:p w:rsidR="00941A92" w:rsidRPr="00A57CAF" w:rsidRDefault="00C2781B" w:rsidP="00941A92">
      <w:pPr>
        <w:pStyle w:val="Style1"/>
        <w:widowControl/>
        <w:spacing w:before="61" w:line="276" w:lineRule="auto"/>
        <w:ind w:right="5"/>
        <w:jc w:val="center"/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  <w:t>IZVEŠTAJ</w:t>
      </w:r>
    </w:p>
    <w:p w:rsidR="00941A92" w:rsidRPr="00A57CAF" w:rsidRDefault="00941A92" w:rsidP="00941A92">
      <w:pPr>
        <w:pStyle w:val="Style3"/>
        <w:widowControl/>
        <w:spacing w:line="240" w:lineRule="exact"/>
        <w:ind w:firstLine="708"/>
        <w:rPr>
          <w:noProof/>
          <w:lang w:val="sr-Cyrl-RS"/>
        </w:rPr>
      </w:pPr>
    </w:p>
    <w:p w:rsidR="00E04EED" w:rsidRPr="00A40FBC" w:rsidRDefault="00C2781B" w:rsidP="00A40FBC">
      <w:pPr>
        <w:pStyle w:val="Style3"/>
        <w:widowControl/>
        <w:spacing w:before="26" w:after="240"/>
        <w:ind w:firstLine="708"/>
        <w:rPr>
          <w:noProof/>
          <w:highlight w:val="yellow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941A9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="00941A9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u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skladu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članom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164.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stav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Poslovnika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 w:rsidR="00941A92">
        <w:rPr>
          <w:rStyle w:val="FontStyle12"/>
          <w:noProof/>
          <w:color w:val="auto"/>
          <w:sz w:val="24"/>
          <w:szCs w:val="24"/>
          <w:lang w:val="sr-Cyrl-RS" w:eastAsia="sr-Cyrl-CS"/>
        </w:rPr>
        <w:t>,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razmotrio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amandmane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podnete</w:t>
      </w:r>
      <w:r w:rsidR="00941A9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Predlog</w:t>
      </w:r>
      <w:r w:rsidR="00EB6F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zakona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dopuni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zakona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javnim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medijskim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servisima</w:t>
      </w:r>
      <w:r w:rsidR="00941A92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294ACC" w:rsidRPr="00DB1384" w:rsidRDefault="00DB1384" w:rsidP="00DB138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</w:p>
    <w:p w:rsidR="00DB1384" w:rsidRPr="00DB1384" w:rsidRDefault="00DB1384" w:rsidP="00941A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41A92" w:rsidRPr="00A57CAF" w:rsidRDefault="00294ACC" w:rsidP="00941A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odlučio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941A92" w:rsidRPr="00FD178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odbije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sledeće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amandmane</w:t>
      </w:r>
      <w:r w:rsidR="00941A92"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</w:p>
    <w:p w:rsidR="00941A92" w:rsidRPr="00A57CAF" w:rsidRDefault="00941A92" w:rsidP="00941A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485DA1" w:rsidRPr="000244AE" w:rsidRDefault="00941A92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E04EED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="00E04EED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="00E04EED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642C61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1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Prof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Tamara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Milenković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Kerković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Boško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Obradović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Borko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Puškić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Milovan</w:t>
      </w:r>
      <w:r w:rsidR="00C41CEB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Jakovljević</w:t>
      </w:r>
      <w:r w:rsidR="00C41CEB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Ivan</w:t>
      </w:r>
      <w:r w:rsidR="00C41CEB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Kostić</w:t>
      </w:r>
      <w:r w:rsidR="00C41CEB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Radmila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Vasić</w:t>
      </w:r>
      <w:r w:rsidR="00FD1780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A40FBC" w:rsidRPr="000244AE" w:rsidRDefault="00A40FBC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F4A01" w:rsidRPr="000244AE" w:rsidRDefault="001F4A01" w:rsidP="001F4A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="00A40FBC" w:rsidRPr="000244AE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="00333092"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="00333092"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="00333092"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="00333092"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F4A01" w:rsidRPr="000244AE" w:rsidRDefault="001F4A01" w:rsidP="001F4A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2.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Olenik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F4A01" w:rsidRPr="000244AE" w:rsidRDefault="001F4A01" w:rsidP="001F4A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2.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su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zajedno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podneli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poslanici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="0009307B"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.</w:t>
      </w:r>
    </w:p>
    <w:p w:rsidR="001F4A01" w:rsidRPr="000244AE" w:rsidRDefault="001F4A01" w:rsidP="001F4A0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0244AE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 </w:t>
      </w:r>
    </w:p>
    <w:p w:rsidR="00A40FBC" w:rsidRPr="00554422" w:rsidRDefault="00A40FBC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highlight w:val="yellow"/>
          <w:lang w:val="sr-Cyrl-RS" w:eastAsia="sr-Cyrl-CS"/>
        </w:rPr>
      </w:pPr>
    </w:p>
    <w:p w:rsidR="00295027" w:rsidRDefault="005745B5" w:rsidP="00295027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</w:p>
    <w:p w:rsidR="00642C61" w:rsidRDefault="00642C61" w:rsidP="00941A92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</w:p>
    <w:p w:rsidR="00941A92" w:rsidRPr="00A57CAF" w:rsidRDefault="00941A92" w:rsidP="00941A92">
      <w:pPr>
        <w:spacing w:after="0" w:line="240" w:lineRule="auto"/>
        <w:jc w:val="both"/>
        <w:rPr>
          <w:noProof/>
          <w:sz w:val="24"/>
          <w:szCs w:val="24"/>
          <w:lang w:val="sr-Cyrl-RS"/>
        </w:rPr>
      </w:pPr>
      <w:r w:rsidRPr="00A57CAF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izvestioca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Odbora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sednici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određen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Nebojša</w:t>
      </w:r>
      <w:r w:rsidR="0055442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Bakarec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zamenik</w:t>
      </w:r>
      <w:r w:rsidR="00BA57AD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predsednika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Odbora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  <w:r w:rsidRPr="00A57CAF">
        <w:rPr>
          <w:noProof/>
          <w:sz w:val="24"/>
          <w:szCs w:val="24"/>
          <w:lang w:val="sr-Cyrl-RS"/>
        </w:rPr>
        <w:tab/>
      </w:r>
    </w:p>
    <w:p w:rsidR="00941A92" w:rsidRDefault="00941A92" w:rsidP="00941A92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941A92" w:rsidRPr="00A57CAF" w:rsidRDefault="00941A92" w:rsidP="00941A92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941A92" w:rsidRPr="00A57CAF" w:rsidRDefault="00941A92" w:rsidP="00941A9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="00554422">
        <w:rPr>
          <w:noProof/>
          <w:sz w:val="24"/>
          <w:szCs w:val="24"/>
          <w:lang w:val="sr-Cyrl-RS"/>
        </w:rPr>
        <w:t xml:space="preserve">                 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ZAMENIK</w:t>
      </w:r>
      <w:r w:rsidR="0055442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</w:p>
    <w:p w:rsidR="00941A92" w:rsidRPr="00A57CAF" w:rsidRDefault="00941A92" w:rsidP="00941A9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</w:p>
    <w:p w:rsidR="00941A92" w:rsidRPr="00A57CAF" w:rsidRDefault="00941A92" w:rsidP="00941A9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       </w:t>
      </w:r>
      <w:r w:rsidR="0055442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</w:t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Nebojša</w:t>
      </w:r>
      <w:r w:rsidR="0055442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Bakarec</w:t>
      </w:r>
    </w:p>
    <w:p w:rsidR="001D7426" w:rsidRDefault="001D7426">
      <w:pPr>
        <w:spacing w:after="160" w:line="259" w:lineRule="auto"/>
      </w:pPr>
      <w:r>
        <w:br w:type="page"/>
      </w:r>
    </w:p>
    <w:p w:rsidR="001D7426" w:rsidRPr="00554422" w:rsidRDefault="00C2781B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lastRenderedPageBreak/>
        <w:t>REPUBLIKA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SRBIJA</w:t>
      </w:r>
    </w:p>
    <w:p w:rsidR="001D7426" w:rsidRPr="00554422" w:rsidRDefault="00C2781B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>NARODNA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SKUPŠTINA</w:t>
      </w:r>
    </w:p>
    <w:p w:rsidR="001D7426" w:rsidRPr="00554422" w:rsidRDefault="00C2781B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>Odbor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za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kulturu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informisanje</w:t>
      </w:r>
    </w:p>
    <w:p w:rsidR="001D7426" w:rsidRPr="00DE46BD" w:rsidRDefault="001D7426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 w:rsidRPr="00DE46BD">
        <w:rPr>
          <w:rFonts w:eastAsia="Times New Roman"/>
          <w:noProof/>
          <w:lang w:val="sr-Cyrl-RS"/>
        </w:rPr>
        <w:t xml:space="preserve">16 </w:t>
      </w:r>
      <w:r w:rsidR="00C2781B">
        <w:rPr>
          <w:rFonts w:eastAsia="Times New Roman"/>
          <w:noProof/>
          <w:lang w:val="sr-Cyrl-RS"/>
        </w:rPr>
        <w:t>Broj</w:t>
      </w:r>
      <w:r w:rsidRPr="00DE46BD">
        <w:rPr>
          <w:rFonts w:eastAsia="Times New Roman"/>
          <w:noProof/>
          <w:lang w:val="sr-Cyrl-RS"/>
        </w:rPr>
        <w:t>: 011-2032/23</w:t>
      </w:r>
    </w:p>
    <w:p w:rsidR="001D7426" w:rsidRPr="00554422" w:rsidRDefault="001D7426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 w:rsidRPr="00DE46BD">
        <w:rPr>
          <w:rFonts w:eastAsia="Times New Roman"/>
          <w:noProof/>
          <w:lang w:val="sr-Cyrl-RS"/>
        </w:rPr>
        <w:t xml:space="preserve">24. </w:t>
      </w:r>
      <w:r w:rsidR="00C2781B">
        <w:rPr>
          <w:rFonts w:eastAsia="Times New Roman"/>
          <w:noProof/>
          <w:lang w:val="sr-Cyrl-RS"/>
        </w:rPr>
        <w:t>oktobar</w:t>
      </w:r>
      <w:r w:rsidRPr="00554422">
        <w:rPr>
          <w:rFonts w:eastAsia="Times New Roman"/>
          <w:noProof/>
          <w:lang w:val="sr-Cyrl-RS"/>
        </w:rPr>
        <w:t xml:space="preserve"> 2023. </w:t>
      </w:r>
      <w:r w:rsidR="00C2781B">
        <w:rPr>
          <w:rFonts w:eastAsia="Times New Roman"/>
          <w:noProof/>
          <w:lang w:val="sr-Cyrl-RS"/>
        </w:rPr>
        <w:t>godine</w:t>
      </w:r>
    </w:p>
    <w:p w:rsidR="001D7426" w:rsidRDefault="00C2781B" w:rsidP="001D7426">
      <w:pPr>
        <w:pStyle w:val="Style1"/>
        <w:widowControl/>
        <w:spacing w:line="240" w:lineRule="exact"/>
        <w:ind w:right="5"/>
        <w:rPr>
          <w:rFonts w:eastAsia="Times New Roman"/>
          <w:noProof/>
        </w:rPr>
      </w:pPr>
      <w:r>
        <w:rPr>
          <w:rFonts w:eastAsia="Times New Roman"/>
          <w:noProof/>
          <w:lang w:val="sr-Cyrl-RS"/>
        </w:rPr>
        <w:t>B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e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g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r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a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d</w:t>
      </w:r>
    </w:p>
    <w:p w:rsidR="001D7426" w:rsidRPr="00740930" w:rsidRDefault="001D7426" w:rsidP="001D7426">
      <w:pPr>
        <w:pStyle w:val="Style1"/>
        <w:widowControl/>
        <w:spacing w:line="240" w:lineRule="exact"/>
        <w:ind w:right="5"/>
        <w:rPr>
          <w:noProof/>
        </w:rPr>
      </w:pPr>
    </w:p>
    <w:p w:rsidR="001D7426" w:rsidRPr="00A57CAF" w:rsidRDefault="001D7426" w:rsidP="001D7426">
      <w:pPr>
        <w:pStyle w:val="Style1"/>
        <w:widowControl/>
        <w:spacing w:line="240" w:lineRule="exact"/>
        <w:ind w:right="5"/>
        <w:rPr>
          <w:noProof/>
          <w:lang w:val="sr-Cyrl-RS"/>
        </w:rPr>
      </w:pPr>
    </w:p>
    <w:p w:rsidR="001D7426" w:rsidRDefault="00C2781B" w:rsidP="001D7426">
      <w:pPr>
        <w:pStyle w:val="Style1"/>
        <w:widowControl/>
        <w:spacing w:before="51" w:line="240" w:lineRule="auto"/>
        <w:ind w:right="5"/>
        <w:jc w:val="center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</w:p>
    <w:p w:rsidR="001D7426" w:rsidRPr="00740930" w:rsidRDefault="001D7426" w:rsidP="001D7426">
      <w:pPr>
        <w:pStyle w:val="Style3"/>
        <w:widowControl/>
        <w:spacing w:line="240" w:lineRule="exact"/>
        <w:ind w:firstLine="0"/>
        <w:rPr>
          <w:noProof/>
        </w:rPr>
      </w:pPr>
    </w:p>
    <w:p w:rsidR="001D7426" w:rsidRPr="00A57CAF" w:rsidRDefault="00C2781B" w:rsidP="001D7426">
      <w:pPr>
        <w:pStyle w:val="Style3"/>
        <w:spacing w:before="3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1D7426" w:rsidRPr="00DE46BD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="001D7426" w:rsidRPr="00DE46BD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kulturu</w:t>
      </w:r>
      <w:r w:rsidR="001D7426" w:rsidRPr="00DE46BD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</w:t>
      </w:r>
      <w:r w:rsidR="001D7426" w:rsidRPr="00DE46BD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informisanje</w:t>
      </w:r>
      <w:r w:rsidR="001D7426" w:rsidRPr="00DE46BD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1D7426" w:rsidRPr="00DE46BD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sednici</w:t>
      </w:r>
      <w:r w:rsidR="001D7426" w:rsidRPr="00DE46BD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održanoj</w:t>
      </w:r>
      <w:r w:rsidR="001D7426" w:rsidRPr="00DE46BD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24.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oktobra</w:t>
      </w:r>
      <w:r w:rsidR="001D7426" w:rsidRPr="00DE46BD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2023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godine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razmotrio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noProof/>
          <w:lang w:val="sr-Cyrl-RS"/>
        </w:rPr>
        <w:t>PREDLOG</w:t>
      </w:r>
      <w:r w:rsidR="001D7426" w:rsidRPr="00F31245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1D7426" w:rsidRPr="00F31245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1D7426" w:rsidRPr="00F31245">
        <w:rPr>
          <w:noProof/>
          <w:lang w:val="sr-Cyrl-RS"/>
        </w:rPr>
        <w:t xml:space="preserve"> </w:t>
      </w:r>
      <w:r>
        <w:rPr>
          <w:noProof/>
          <w:lang w:val="sr-Cyrl-RS"/>
        </w:rPr>
        <w:t>ELEKTRONSKIM</w:t>
      </w:r>
      <w:r w:rsidR="001D7426" w:rsidRPr="00F31245">
        <w:rPr>
          <w:noProof/>
          <w:lang w:val="sr-Cyrl-RS"/>
        </w:rPr>
        <w:t xml:space="preserve"> </w:t>
      </w:r>
      <w:r>
        <w:rPr>
          <w:noProof/>
          <w:lang w:val="sr-Cyrl-RS"/>
        </w:rPr>
        <w:t>MEDIJIMA</w:t>
      </w:r>
      <w:r w:rsidR="001D7426" w:rsidRPr="00A57CAF">
        <w:rPr>
          <w:noProof/>
          <w:lang w:val="sr-Cyrl-RS"/>
        </w:rPr>
        <w:t xml:space="preserve">, </w:t>
      </w:r>
      <w:r>
        <w:rPr>
          <w:noProof/>
          <w:lang w:val="sr-Cyrl-RS"/>
        </w:rPr>
        <w:t>koji</w:t>
      </w:r>
      <w:r w:rsidR="001D7426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1D7426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podnela</w:t>
      </w:r>
      <w:r w:rsidR="001D7426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Vlada</w:t>
      </w:r>
      <w:r w:rsidR="001D7426" w:rsidRPr="00A57CAF">
        <w:rPr>
          <w:noProof/>
          <w:lang w:val="sr-Cyrl-R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u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noProof/>
          <w:color w:val="auto"/>
          <w:sz w:val="24"/>
          <w:szCs w:val="24"/>
          <w:lang w:val="sr-Cyrl-RS" w:eastAsia="sr-Cyrl-CS"/>
        </w:rPr>
        <w:t>pojedinostima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1D7426" w:rsidRPr="00A57CAF" w:rsidRDefault="001D7426" w:rsidP="001D7426">
      <w:pPr>
        <w:pStyle w:val="Style3"/>
        <w:widowControl/>
        <w:spacing w:before="30"/>
        <w:rPr>
          <w:rStyle w:val="FontStyle12"/>
          <w:noProof/>
          <w:color w:val="auto"/>
          <w:sz w:val="24"/>
          <w:szCs w:val="24"/>
          <w:highlight w:val="yellow"/>
          <w:lang w:val="sr-Cyrl-RS" w:eastAsia="sr-Cyrl-CS"/>
        </w:rPr>
      </w:pPr>
    </w:p>
    <w:p w:rsidR="001D7426" w:rsidRDefault="00C2781B" w:rsidP="001D7426">
      <w:pPr>
        <w:pStyle w:val="Style3"/>
        <w:widowControl/>
        <w:spacing w:before="51"/>
        <w:ind w:firstLine="69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osnovu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člana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156.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stav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3.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Poslovnika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kulturu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informisanje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podnosi</w:t>
      </w:r>
    </w:p>
    <w:p w:rsidR="001D7426" w:rsidRPr="0042619D" w:rsidRDefault="001D7426" w:rsidP="001D7426">
      <w:pPr>
        <w:pStyle w:val="Style1"/>
        <w:widowControl/>
        <w:spacing w:line="240" w:lineRule="exact"/>
        <w:ind w:right="5"/>
        <w:rPr>
          <w:noProof/>
        </w:rPr>
      </w:pPr>
    </w:p>
    <w:p w:rsidR="001D7426" w:rsidRPr="00A57CAF" w:rsidRDefault="00C2781B" w:rsidP="001D7426">
      <w:pPr>
        <w:pStyle w:val="Style1"/>
        <w:widowControl/>
        <w:spacing w:before="61" w:line="276" w:lineRule="auto"/>
        <w:ind w:right="5"/>
        <w:jc w:val="center"/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  <w:t>IZVEŠTAJ</w:t>
      </w:r>
    </w:p>
    <w:p w:rsidR="001D7426" w:rsidRPr="00A57CAF" w:rsidRDefault="001D7426" w:rsidP="001D7426">
      <w:pPr>
        <w:pStyle w:val="Style3"/>
        <w:widowControl/>
        <w:spacing w:line="240" w:lineRule="exact"/>
        <w:ind w:firstLine="708"/>
        <w:rPr>
          <w:noProof/>
          <w:lang w:val="sr-Cyrl-RS"/>
        </w:rPr>
      </w:pPr>
    </w:p>
    <w:p w:rsidR="001D7426" w:rsidRDefault="00C2781B" w:rsidP="001D7426">
      <w:pPr>
        <w:pStyle w:val="Style3"/>
        <w:widowControl/>
        <w:spacing w:before="26" w:after="240"/>
        <w:ind w:firstLine="708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u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skladu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članom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164.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stav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Poslovnika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>,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razmotrio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amandmane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podnete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Predlog</w:t>
      </w:r>
      <w:r w:rsidR="001D7426" w:rsidRPr="00F31245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zakona</w:t>
      </w:r>
      <w:r w:rsidR="001D7426" w:rsidRPr="00F31245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</w:t>
      </w:r>
      <w:r w:rsidR="001D7426" w:rsidRPr="00F31245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elektronskim</w:t>
      </w:r>
      <w:r w:rsidR="001D7426" w:rsidRPr="00F31245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medijima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1D7426" w:rsidRDefault="001D7426" w:rsidP="001D7426">
      <w:pPr>
        <w:pStyle w:val="Style3"/>
        <w:widowControl/>
        <w:spacing w:before="26" w:after="240"/>
        <w:ind w:firstLine="708"/>
        <w:rPr>
          <w:rStyle w:val="FontStyle12"/>
          <w:noProof/>
          <w:color w:val="auto"/>
          <w:sz w:val="24"/>
          <w:szCs w:val="24"/>
          <w:lang w:val="sr-Latn-RS" w:eastAsia="sr-Cyrl-CS"/>
        </w:rPr>
      </w:pPr>
    </w:p>
    <w:p w:rsidR="001D7426" w:rsidRPr="002B41E6" w:rsidRDefault="001D7426" w:rsidP="001D7426">
      <w:pPr>
        <w:pStyle w:val="Style3"/>
        <w:spacing w:before="26" w:after="240"/>
        <w:ind w:firstLine="708"/>
        <w:jc w:val="center"/>
        <w:rPr>
          <w:rStyle w:val="FontStyle12"/>
          <w:noProof/>
          <w:color w:val="auto"/>
          <w:sz w:val="24"/>
          <w:szCs w:val="24"/>
          <w:lang w:val="sr-Latn-RS" w:eastAsia="sr-Cyrl-CS"/>
        </w:rPr>
      </w:pPr>
      <w:r w:rsidRPr="002B41E6">
        <w:rPr>
          <w:rStyle w:val="FontStyle12"/>
          <w:noProof/>
          <w:color w:val="auto"/>
          <w:sz w:val="24"/>
          <w:szCs w:val="24"/>
          <w:lang w:val="sr-Latn-RS" w:eastAsia="sr-Cyrl-CS"/>
        </w:rPr>
        <w:t>I</w:t>
      </w:r>
    </w:p>
    <w:p w:rsidR="001D7426" w:rsidRDefault="00C2781B" w:rsidP="001D7426">
      <w:pPr>
        <w:pStyle w:val="Style3"/>
        <w:widowControl/>
        <w:spacing w:before="26" w:after="240"/>
        <w:ind w:firstLine="708"/>
        <w:rPr>
          <w:rStyle w:val="FontStyle12"/>
          <w:noProof/>
          <w:color w:val="auto"/>
          <w:sz w:val="24"/>
          <w:szCs w:val="24"/>
          <w:lang w:val="sr-Latn-RS" w:eastAsia="sr-Cyrl-CS"/>
        </w:rPr>
      </w:pP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>Odbor</w:t>
      </w:r>
      <w:r w:rsidR="001D7426" w:rsidRPr="002B41E6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>je</w:t>
      </w:r>
      <w:r w:rsidR="001D7426" w:rsidRPr="002B41E6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>odlučio</w:t>
      </w:r>
      <w:r w:rsidR="001D7426" w:rsidRPr="002B41E6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>da</w:t>
      </w:r>
      <w:r w:rsidR="001D7426" w:rsidRPr="002B41E6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>predloži</w:t>
      </w:r>
      <w:r w:rsidR="001D7426" w:rsidRPr="002B41E6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>Narodnoj</w:t>
      </w:r>
      <w:r w:rsidR="001D7426" w:rsidRPr="002B41E6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>skupštini</w:t>
      </w:r>
      <w:r w:rsidR="001D7426" w:rsidRPr="002B41E6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>da</w:t>
      </w:r>
      <w:r w:rsidR="001D7426" w:rsidRPr="002B41E6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>
        <w:rPr>
          <w:rStyle w:val="FontStyle12"/>
          <w:b/>
          <w:noProof/>
          <w:color w:val="auto"/>
          <w:sz w:val="24"/>
          <w:szCs w:val="24"/>
          <w:lang w:val="sr-Latn-RS" w:eastAsia="sr-Cyrl-CS"/>
        </w:rPr>
        <w:t>prihvati</w:t>
      </w:r>
      <w:r w:rsidR="001D7426" w:rsidRPr="002B41E6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>sledeće</w:t>
      </w:r>
      <w:r w:rsidR="001D7426" w:rsidRPr="002B41E6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>amandmane</w:t>
      </w:r>
      <w:r w:rsidR="001D7426" w:rsidRPr="002B41E6">
        <w:rPr>
          <w:rStyle w:val="FontStyle12"/>
          <w:noProof/>
          <w:color w:val="auto"/>
          <w:sz w:val="24"/>
          <w:szCs w:val="24"/>
          <w:lang w:val="sr-Latn-RS" w:eastAsia="sr-Cyrl-CS"/>
        </w:rPr>
        <w:t>:</w:t>
      </w:r>
    </w:p>
    <w:p w:rsidR="001D7426" w:rsidRDefault="001D7426" w:rsidP="001D7426">
      <w:pPr>
        <w:pStyle w:val="Style3"/>
        <w:widowControl/>
        <w:ind w:firstLine="708"/>
        <w:rPr>
          <w:rStyle w:val="FontStyle12"/>
          <w:noProof/>
          <w:color w:val="auto"/>
          <w:sz w:val="24"/>
          <w:szCs w:val="24"/>
          <w:lang w:val="sr-Latn-RS" w:eastAsia="sr-Cyrl-CS"/>
        </w:rPr>
      </w:pP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>-</w:t>
      </w:r>
      <w:r w:rsidR="00C2781B">
        <w:rPr>
          <w:noProof/>
          <w:lang w:val="sr-Cyrl-RS" w:eastAsia="sr-Cyrl-CS"/>
        </w:rPr>
        <w:t>na</w:t>
      </w:r>
      <w:r w:rsidRPr="00823BD5">
        <w:rPr>
          <w:noProof/>
          <w:lang w:val="sr-Cyrl-RS" w:eastAsia="sr-Cyrl-CS"/>
        </w:rPr>
        <w:t xml:space="preserve"> </w:t>
      </w:r>
      <w:r w:rsidR="00C2781B">
        <w:rPr>
          <w:noProof/>
          <w:lang w:val="sr-Cyrl-RS" w:eastAsia="sr-Cyrl-CS"/>
        </w:rPr>
        <w:t>član</w:t>
      </w:r>
      <w:r w:rsidRPr="00823BD5">
        <w:rPr>
          <w:noProof/>
          <w:lang w:val="sr-Cyrl-RS" w:eastAsia="sr-Cyrl-CS"/>
        </w:rPr>
        <w:t xml:space="preserve"> 78. </w:t>
      </w:r>
      <w:r w:rsidR="00C2781B">
        <w:rPr>
          <w:noProof/>
          <w:lang w:val="sr-Cyrl-RS" w:eastAsia="sr-Cyrl-CS"/>
        </w:rPr>
        <w:t>koji</w:t>
      </w:r>
      <w:r w:rsidRPr="00823BD5">
        <w:rPr>
          <w:noProof/>
          <w:lang w:val="sr-Cyrl-RS" w:eastAsia="sr-Cyrl-CS"/>
        </w:rPr>
        <w:t xml:space="preserve"> </w:t>
      </w:r>
      <w:r w:rsidR="00C2781B">
        <w:rPr>
          <w:noProof/>
          <w:lang w:val="sr-Cyrl-RS" w:eastAsia="sr-Cyrl-CS"/>
        </w:rPr>
        <w:t>su</w:t>
      </w:r>
      <w:r w:rsidRPr="00823BD5">
        <w:rPr>
          <w:noProof/>
          <w:lang w:val="sr-Cyrl-RS" w:eastAsia="sr-Cyrl-CS"/>
        </w:rPr>
        <w:t xml:space="preserve"> </w:t>
      </w:r>
      <w:r w:rsidR="00C2781B">
        <w:rPr>
          <w:noProof/>
          <w:lang w:val="sr-Cyrl-RS" w:eastAsia="sr-Cyrl-CS"/>
        </w:rPr>
        <w:t>zajedno</w:t>
      </w:r>
      <w:r w:rsidRPr="00823BD5">
        <w:rPr>
          <w:noProof/>
          <w:lang w:val="sr-Cyrl-RS" w:eastAsia="sr-Cyrl-CS"/>
        </w:rPr>
        <w:t xml:space="preserve"> </w:t>
      </w:r>
      <w:r w:rsidR="00C2781B">
        <w:rPr>
          <w:noProof/>
          <w:lang w:val="sr-Cyrl-RS" w:eastAsia="sr-Cyrl-CS"/>
        </w:rPr>
        <w:t>podneli</w:t>
      </w:r>
      <w:r w:rsidRPr="00823BD5">
        <w:rPr>
          <w:noProof/>
          <w:lang w:val="sr-Cyrl-RS" w:eastAsia="sr-Cyrl-CS"/>
        </w:rPr>
        <w:t xml:space="preserve"> </w:t>
      </w:r>
      <w:r w:rsidR="00C2781B">
        <w:rPr>
          <w:noProof/>
          <w:lang w:val="sr-Cyrl-RS" w:eastAsia="sr-Cyrl-CS"/>
        </w:rPr>
        <w:t>narodni</w:t>
      </w:r>
      <w:r w:rsidRPr="00823BD5">
        <w:rPr>
          <w:noProof/>
          <w:lang w:val="sr-Cyrl-RS" w:eastAsia="sr-Cyrl-CS"/>
        </w:rPr>
        <w:t xml:space="preserve"> </w:t>
      </w:r>
      <w:r w:rsidR="00C2781B">
        <w:rPr>
          <w:noProof/>
          <w:lang w:val="sr-Cyrl-RS" w:eastAsia="sr-Cyrl-CS"/>
        </w:rPr>
        <w:t>poslanici</w:t>
      </w:r>
      <w:r w:rsidRPr="00823BD5">
        <w:rPr>
          <w:noProof/>
          <w:lang w:val="sr-Cyrl-RS" w:eastAsia="sr-Cyrl-CS"/>
        </w:rPr>
        <w:t xml:space="preserve"> </w:t>
      </w:r>
      <w:r w:rsidR="00C2781B">
        <w:rPr>
          <w:noProof/>
          <w:lang w:val="sr-Cyrl-RS" w:eastAsia="sr-Cyrl-CS"/>
        </w:rPr>
        <w:t>mr</w:t>
      </w:r>
      <w:r w:rsidRPr="00823BD5">
        <w:rPr>
          <w:noProof/>
          <w:lang w:val="sr-Cyrl-RS" w:eastAsia="sr-Cyrl-CS"/>
        </w:rPr>
        <w:t xml:space="preserve"> </w:t>
      </w:r>
      <w:r w:rsidR="00C2781B">
        <w:rPr>
          <w:noProof/>
          <w:lang w:val="sr-Cyrl-RS" w:eastAsia="sr-Cyrl-CS"/>
        </w:rPr>
        <w:t>Dejan</w:t>
      </w:r>
      <w:r w:rsidRPr="00823BD5">
        <w:rPr>
          <w:noProof/>
          <w:lang w:val="sr-Cyrl-RS" w:eastAsia="sr-Cyrl-CS"/>
        </w:rPr>
        <w:t xml:space="preserve"> </w:t>
      </w:r>
      <w:r w:rsidR="00C2781B">
        <w:rPr>
          <w:noProof/>
          <w:lang w:val="sr-Cyrl-RS" w:eastAsia="sr-Cyrl-CS"/>
        </w:rPr>
        <w:t>Radenković</w:t>
      </w:r>
      <w:r w:rsidRPr="00823BD5">
        <w:rPr>
          <w:noProof/>
          <w:lang w:val="sr-Cyrl-RS" w:eastAsia="sr-Cyrl-CS"/>
        </w:rPr>
        <w:t xml:space="preserve"> </w:t>
      </w:r>
      <w:r w:rsidR="00C2781B">
        <w:rPr>
          <w:noProof/>
          <w:lang w:val="sr-Cyrl-RS" w:eastAsia="sr-Cyrl-CS"/>
        </w:rPr>
        <w:t>i</w:t>
      </w:r>
      <w:r w:rsidRPr="00823BD5">
        <w:rPr>
          <w:noProof/>
          <w:lang w:val="sr-Cyrl-RS" w:eastAsia="sr-Cyrl-CS"/>
        </w:rPr>
        <w:t xml:space="preserve"> </w:t>
      </w:r>
      <w:r w:rsidR="00C2781B">
        <w:rPr>
          <w:noProof/>
          <w:lang w:val="sr-Cyrl-RS" w:eastAsia="sr-Cyrl-CS"/>
        </w:rPr>
        <w:t>Dunja</w:t>
      </w:r>
      <w:r w:rsidRPr="00823BD5">
        <w:rPr>
          <w:noProof/>
          <w:lang w:val="sr-Cyrl-RS" w:eastAsia="sr-Cyrl-CS"/>
        </w:rPr>
        <w:t xml:space="preserve"> </w:t>
      </w:r>
      <w:r w:rsidR="00C2781B">
        <w:rPr>
          <w:noProof/>
          <w:lang w:val="sr-Cyrl-RS" w:eastAsia="sr-Cyrl-CS"/>
        </w:rPr>
        <w:t>Simonović</w:t>
      </w:r>
      <w:r w:rsidRPr="00823BD5">
        <w:rPr>
          <w:noProof/>
          <w:lang w:val="sr-Cyrl-RS" w:eastAsia="sr-Cyrl-CS"/>
        </w:rPr>
        <w:t xml:space="preserve"> </w:t>
      </w:r>
      <w:r w:rsidR="00C2781B">
        <w:rPr>
          <w:noProof/>
          <w:lang w:val="sr-Cyrl-RS" w:eastAsia="sr-Cyrl-CS"/>
        </w:rPr>
        <w:t>Bratić</w:t>
      </w:r>
      <w:r>
        <w:rPr>
          <w:noProof/>
          <w:lang w:val="sr-Cyrl-RS" w:eastAsia="sr-Cyrl-CS"/>
        </w:rPr>
        <w:t>;</w:t>
      </w:r>
    </w:p>
    <w:p w:rsidR="001D7426" w:rsidRDefault="001D7426" w:rsidP="001D7426">
      <w:pPr>
        <w:pStyle w:val="Style3"/>
        <w:widowControl/>
        <w:ind w:firstLine="709"/>
        <w:rPr>
          <w:rStyle w:val="FontStyle12"/>
          <w:noProof/>
          <w:color w:val="auto"/>
          <w:sz w:val="24"/>
          <w:szCs w:val="24"/>
          <w:lang w:val="sr-Latn-RS" w:eastAsia="sr-Cyrl-CS"/>
        </w:rPr>
      </w:pP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-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na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član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91.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koji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je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podneo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narodni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poslanik</w:t>
      </w: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Nebojša</w:t>
      </w: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Bakarec</w:t>
      </w: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>.</w:t>
      </w:r>
    </w:p>
    <w:p w:rsidR="001D7426" w:rsidRPr="002B41E6" w:rsidRDefault="001D7426" w:rsidP="001D7426">
      <w:pPr>
        <w:pStyle w:val="Style3"/>
        <w:widowControl/>
        <w:spacing w:before="26" w:after="240"/>
        <w:ind w:firstLine="708"/>
        <w:rPr>
          <w:rStyle w:val="FontStyle12"/>
          <w:noProof/>
          <w:color w:val="auto"/>
          <w:sz w:val="24"/>
          <w:szCs w:val="24"/>
          <w:lang w:val="sr-Latn-RS" w:eastAsia="sr-Cyrl-CS"/>
        </w:rPr>
      </w:pPr>
    </w:p>
    <w:p w:rsidR="001D7426" w:rsidRPr="00233781" w:rsidRDefault="001D7426" w:rsidP="001D7426">
      <w:pPr>
        <w:pStyle w:val="Style3"/>
        <w:widowControl/>
        <w:spacing w:before="26" w:after="240"/>
        <w:ind w:firstLine="708"/>
        <w:jc w:val="center"/>
        <w:rPr>
          <w:noProof/>
          <w:lang w:eastAsia="sr-Cyrl-CS"/>
        </w:rPr>
      </w:pPr>
      <w:r>
        <w:rPr>
          <w:rStyle w:val="FontStyle12"/>
          <w:noProof/>
          <w:color w:val="auto"/>
          <w:sz w:val="24"/>
          <w:szCs w:val="24"/>
          <w:lang w:val="sr-Latn-RS" w:eastAsia="sr-Cyrl-CS"/>
        </w:rPr>
        <w:t>I</w:t>
      </w:r>
      <w:r>
        <w:rPr>
          <w:rStyle w:val="FontStyle12"/>
          <w:noProof/>
          <w:color w:val="auto"/>
          <w:sz w:val="24"/>
          <w:szCs w:val="24"/>
          <w:lang w:eastAsia="sr-Cyrl-CS"/>
        </w:rPr>
        <w:t>I</w:t>
      </w:r>
    </w:p>
    <w:p w:rsidR="001D7426" w:rsidRPr="00DB1384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7426" w:rsidRPr="00A57CA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odlučio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D178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odbije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sledeće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amandmane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</w:p>
    <w:p w:rsidR="001D7426" w:rsidRPr="00A57CA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1D7426" w:rsidRDefault="001D7426" w:rsidP="001D7426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Marijan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Rističević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Marijan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Rističević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; 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436EC2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 w:rsidRPr="007B3DA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436EC2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Marijan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Latn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Jerković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415D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Miketić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Marinika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Tepić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Borko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Stefanović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Grujić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Janko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Vladimir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Obradović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Anna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Oreg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Željko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;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Milošević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Lukić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Pavle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Grbović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Slaviša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Dalibor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Jekić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Natan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Albahari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Pašić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Jerković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Marinika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Tepić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Borko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Stefanović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Grujić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Janko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Vladimir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Obradović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Anna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Oreg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Željko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;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Milošević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Lukić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Pavle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Grbović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Slaviša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Dalibor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Jekić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Natan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Albahari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Pašić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Đorđić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Pr="00F1215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Jerković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F77B98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podnela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91421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Marinika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Tepić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Borko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Stefanović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Grujić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Janko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Vladimir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Obradović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Anna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Oreg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Željko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;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Milošević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Lukić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Pavle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Grbović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Slaviša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Dalibor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Jekić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Natan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Albahari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Pašić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Marinika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Tepić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Borko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Stefanović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Grujić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Janko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Vladimir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Obradović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Anna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Oreg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Željko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;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Milošević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Lukić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Pavle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Grbović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Slaviša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Dalibor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Jekić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Natan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Albahari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Pašić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Olenik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BB42A3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Zelenović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Nešić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Miketić</w:t>
      </w:r>
      <w:r w:rsidRPr="000336CC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21DB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Miketić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Zelenović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Nešić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Miketić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Lutovac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Rakić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21DB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21DB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21DB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21DB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21DB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21DB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21DB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21DB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21DB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21DB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Marijan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21DB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21DB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Zelenović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Nešić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Miketić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Marinika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Tepić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Borko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Stefanović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Grujić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Janko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Vladimir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Obradović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Anna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Oreg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Željko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>,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Lukić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Pavle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Grbović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Dalibor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Jekić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Natan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Albahari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Pašić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Manojlović</w:t>
      </w:r>
      <w:r w:rsidRPr="00A21DBF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5B2D93" w:rsidRDefault="001D7426" w:rsidP="001D7426">
      <w:pPr>
        <w:pStyle w:val="Style3"/>
        <w:widowControl/>
        <w:ind w:firstLine="708"/>
        <w:rPr>
          <w:noProof/>
          <w:lang w:val="sr-Latn-RS" w:eastAsia="sr-Cyrl-CS"/>
        </w:rPr>
      </w:pPr>
      <w:r>
        <w:rPr>
          <w:noProof/>
          <w:lang w:val="sr-Cyrl-RS" w:eastAsia="sr-Cyrl-CS"/>
        </w:rPr>
        <w:tab/>
      </w:r>
      <w:r w:rsidRPr="00823BD5">
        <w:rPr>
          <w:noProof/>
          <w:lang w:val="sr-Cyrl-RS" w:eastAsia="sr-Cyrl-CS"/>
        </w:rPr>
        <w:t xml:space="preserve">- 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na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član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78.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koji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je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podneo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narodni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poslanik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Nebojša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Latn-RS" w:eastAsia="sr-Cyrl-CS"/>
        </w:rPr>
        <w:t>Bakarec</w:t>
      </w:r>
      <w:r w:rsidRPr="00CC40A8">
        <w:rPr>
          <w:rStyle w:val="FontStyle12"/>
          <w:noProof/>
          <w:color w:val="auto"/>
          <w:sz w:val="24"/>
          <w:szCs w:val="24"/>
          <w:lang w:val="sr-Latn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Marijan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823BD5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823BD5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Marijan</w:t>
      </w:r>
      <w:r w:rsidRPr="00233781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Rističević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119.</w:t>
      </w:r>
      <w:r w:rsidRPr="00DB6A2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511D59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-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126</w:t>
      </w:r>
      <w:r w:rsidRPr="00DB6A2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DB6A2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DB6A2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DB6A2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DB6A2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DB6A2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DB6A2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DB6A2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DB6A2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DB6A2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DB6A2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DB6A2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126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spacing w:after="0"/>
        <w:ind w:firstLine="720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Marinika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Tepić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Borko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Stefanović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Grujić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Janko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Vladimir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Obradović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Anna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Oreg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Željko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Veselinović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;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Jelena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Milošević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Lukić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Pavle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Grbović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Slaviša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Dalibor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Jekić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Natan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Albahari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Tatjana</w:t>
      </w:r>
      <w:r w:rsidRPr="00511D59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Pašić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Đorđo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spacing w:after="0"/>
        <w:ind w:firstLine="720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127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128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129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130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A78D7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Nebojša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Mitrović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</w:p>
    <w:p w:rsidR="001D7426" w:rsidRPr="007E1A84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</w:p>
    <w:p w:rsidR="001D7426" w:rsidRDefault="001D7426" w:rsidP="001D7426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/>
          <w:noProof/>
          <w:sz w:val="24"/>
          <w:szCs w:val="24"/>
          <w:lang w:val="sr-Latn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Latn-RS" w:eastAsia="sr-Cyrl-CS"/>
        </w:rPr>
        <w:t>III</w:t>
      </w:r>
    </w:p>
    <w:p w:rsidR="001D7426" w:rsidRPr="00A11076" w:rsidRDefault="001D7426" w:rsidP="001D7426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/>
          <w:noProof/>
          <w:sz w:val="24"/>
          <w:szCs w:val="24"/>
          <w:lang w:val="sr-Latn-RS" w:eastAsia="sr-Cyrl-CS"/>
        </w:rPr>
      </w:pPr>
    </w:p>
    <w:p w:rsidR="001D7426" w:rsidRPr="007E1A84" w:rsidRDefault="00C2781B" w:rsidP="001D7426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Latn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Odbor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u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u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skladu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članom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157.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stav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6.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Poslovnika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Narodne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skupštine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amandman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68.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Predloga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zakona</w:t>
      </w:r>
      <w:r w:rsidR="001D7426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</w:p>
    <w:p w:rsidR="001D7426" w:rsidRDefault="001D7426" w:rsidP="001D742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A57CAF">
        <w:rPr>
          <w:rFonts w:ascii="Times New Roman" w:hAnsi="Times New Roman"/>
          <w:noProof/>
          <w:sz w:val="24"/>
          <w:szCs w:val="24"/>
          <w:lang w:val="sr-Cyrl-RS"/>
        </w:rPr>
        <w:tab/>
      </w:r>
    </w:p>
    <w:p w:rsidR="001D7426" w:rsidRPr="00A57CAF" w:rsidRDefault="00C2781B" w:rsidP="001D7426">
      <w:pPr>
        <w:spacing w:after="0" w:line="240" w:lineRule="auto"/>
        <w:jc w:val="both"/>
        <w:rPr>
          <w:noProof/>
          <w:sz w:val="24"/>
          <w:szCs w:val="24"/>
          <w:lang w:val="sr-Cyrl-R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lastRenderedPageBreak/>
        <w:t>Za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izvestioca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sednici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određen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Nebojša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Bakarec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zamenik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predsednika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  <w:r w:rsidR="001D7426" w:rsidRPr="00A57CAF">
        <w:rPr>
          <w:noProof/>
          <w:sz w:val="24"/>
          <w:szCs w:val="24"/>
          <w:lang w:val="sr-Cyrl-RS"/>
        </w:rPr>
        <w:tab/>
      </w:r>
    </w:p>
    <w:p w:rsidR="001D7426" w:rsidRDefault="001D7426" w:rsidP="001D7426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1D7426" w:rsidRPr="00A57CAF" w:rsidRDefault="001D7426" w:rsidP="001D7426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1D7426" w:rsidRPr="00A57CAF" w:rsidRDefault="001D7426" w:rsidP="001D74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>
        <w:rPr>
          <w:noProof/>
          <w:sz w:val="24"/>
          <w:szCs w:val="24"/>
          <w:lang w:val="sr-Cyrl-RS"/>
        </w:rPr>
        <w:t xml:space="preserve">                 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</w:p>
    <w:p w:rsidR="001D7426" w:rsidRPr="00A57CAF" w:rsidRDefault="001D7426" w:rsidP="001D74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</w:p>
    <w:p w:rsidR="001D7426" w:rsidRPr="00460945" w:rsidRDefault="001D7426" w:rsidP="001D74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</w:t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Bakarec</w:t>
      </w:r>
    </w:p>
    <w:p w:rsidR="001D7426" w:rsidRDefault="001D7426">
      <w:pPr>
        <w:spacing w:after="160" w:line="259" w:lineRule="auto"/>
      </w:pPr>
      <w:r>
        <w:br w:type="page"/>
      </w:r>
    </w:p>
    <w:p w:rsidR="001D7426" w:rsidRPr="00554422" w:rsidRDefault="00C2781B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lastRenderedPageBreak/>
        <w:t>REPUBLIKA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SRBIJA</w:t>
      </w:r>
    </w:p>
    <w:p w:rsidR="001D7426" w:rsidRPr="00554422" w:rsidRDefault="00C2781B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>NARODNA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SKUPŠTINA</w:t>
      </w:r>
    </w:p>
    <w:p w:rsidR="001D7426" w:rsidRPr="00554422" w:rsidRDefault="00C2781B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>Odbor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za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kulturu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informisanje</w:t>
      </w:r>
    </w:p>
    <w:p w:rsidR="001D7426" w:rsidRPr="00554422" w:rsidRDefault="001D7426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 xml:space="preserve">16 </w:t>
      </w:r>
      <w:r w:rsidR="00C2781B">
        <w:rPr>
          <w:rFonts w:eastAsia="Times New Roman"/>
          <w:noProof/>
          <w:lang w:val="sr-Cyrl-RS"/>
        </w:rPr>
        <w:t>Broj</w:t>
      </w:r>
      <w:r>
        <w:rPr>
          <w:rFonts w:eastAsia="Times New Roman"/>
          <w:noProof/>
          <w:lang w:val="sr-Cyrl-RS"/>
        </w:rPr>
        <w:t>: 011-192</w:t>
      </w:r>
      <w:r>
        <w:rPr>
          <w:rFonts w:eastAsia="Times New Roman"/>
          <w:noProof/>
        </w:rPr>
        <w:t>7</w:t>
      </w:r>
      <w:r w:rsidRPr="00554422">
        <w:rPr>
          <w:rFonts w:eastAsia="Times New Roman"/>
          <w:noProof/>
          <w:lang w:val="sr-Cyrl-RS"/>
        </w:rPr>
        <w:t>/23</w:t>
      </w:r>
    </w:p>
    <w:p w:rsidR="001D7426" w:rsidRPr="00554422" w:rsidRDefault="001D7426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 w:rsidRPr="000C7292">
        <w:rPr>
          <w:rFonts w:eastAsia="Times New Roman"/>
          <w:noProof/>
          <w:lang w:val="sr-Cyrl-RS"/>
        </w:rPr>
        <w:t>2</w:t>
      </w:r>
      <w:r w:rsidRPr="000C7292">
        <w:rPr>
          <w:rFonts w:eastAsia="Times New Roman"/>
          <w:noProof/>
        </w:rPr>
        <w:t>4</w:t>
      </w:r>
      <w:r w:rsidRPr="000C7292">
        <w:rPr>
          <w:rFonts w:eastAsia="Times New Roman"/>
          <w:noProof/>
          <w:lang w:val="sr-Cyrl-RS"/>
        </w:rPr>
        <w:t xml:space="preserve">. </w:t>
      </w:r>
      <w:r w:rsidR="00C2781B">
        <w:rPr>
          <w:rFonts w:eastAsia="Times New Roman"/>
          <w:noProof/>
          <w:lang w:val="sr-Cyrl-RS"/>
        </w:rPr>
        <w:t>oktobar</w:t>
      </w:r>
      <w:r w:rsidRPr="000C7292">
        <w:rPr>
          <w:rFonts w:eastAsia="Times New Roman"/>
          <w:noProof/>
          <w:lang w:val="sr-Cyrl-RS"/>
        </w:rPr>
        <w:t xml:space="preserve"> 2023</w:t>
      </w:r>
      <w:r w:rsidRPr="00554422">
        <w:rPr>
          <w:rFonts w:eastAsia="Times New Roman"/>
          <w:noProof/>
          <w:lang w:val="sr-Cyrl-RS"/>
        </w:rPr>
        <w:t xml:space="preserve">. </w:t>
      </w:r>
      <w:r w:rsidR="00C2781B">
        <w:rPr>
          <w:rFonts w:eastAsia="Times New Roman"/>
          <w:noProof/>
          <w:lang w:val="sr-Cyrl-RS"/>
        </w:rPr>
        <w:t>godine</w:t>
      </w:r>
    </w:p>
    <w:p w:rsidR="001D7426" w:rsidRDefault="00C2781B" w:rsidP="001D7426">
      <w:pPr>
        <w:pStyle w:val="Style1"/>
        <w:widowControl/>
        <w:spacing w:line="240" w:lineRule="exact"/>
        <w:ind w:right="5"/>
        <w:rPr>
          <w:rFonts w:eastAsia="Times New Roman"/>
          <w:noProof/>
        </w:rPr>
      </w:pPr>
      <w:r>
        <w:rPr>
          <w:rFonts w:eastAsia="Times New Roman"/>
          <w:noProof/>
          <w:lang w:val="sr-Cyrl-RS"/>
        </w:rPr>
        <w:t>B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e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g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r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a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d</w:t>
      </w:r>
    </w:p>
    <w:p w:rsidR="001D7426" w:rsidRPr="00740930" w:rsidRDefault="001D7426" w:rsidP="001D7426">
      <w:pPr>
        <w:pStyle w:val="Style1"/>
        <w:widowControl/>
        <w:spacing w:line="240" w:lineRule="exact"/>
        <w:ind w:right="5"/>
        <w:rPr>
          <w:noProof/>
        </w:rPr>
      </w:pPr>
    </w:p>
    <w:p w:rsidR="001D7426" w:rsidRPr="00A57CAF" w:rsidRDefault="001D7426" w:rsidP="001D7426">
      <w:pPr>
        <w:pStyle w:val="Style1"/>
        <w:widowControl/>
        <w:spacing w:line="240" w:lineRule="exact"/>
        <w:ind w:right="5"/>
        <w:rPr>
          <w:noProof/>
          <w:lang w:val="sr-Cyrl-RS"/>
        </w:rPr>
      </w:pPr>
    </w:p>
    <w:p w:rsidR="001D7426" w:rsidRDefault="00C2781B" w:rsidP="001D7426">
      <w:pPr>
        <w:pStyle w:val="Style1"/>
        <w:widowControl/>
        <w:spacing w:before="51" w:line="240" w:lineRule="auto"/>
        <w:ind w:right="5"/>
        <w:jc w:val="center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</w:p>
    <w:p w:rsidR="001D7426" w:rsidRPr="00740930" w:rsidRDefault="001D7426" w:rsidP="001D7426">
      <w:pPr>
        <w:pStyle w:val="Style3"/>
        <w:widowControl/>
        <w:spacing w:line="240" w:lineRule="exact"/>
        <w:ind w:firstLine="0"/>
        <w:rPr>
          <w:noProof/>
        </w:rPr>
      </w:pPr>
    </w:p>
    <w:p w:rsidR="001D7426" w:rsidRPr="00A57CAF" w:rsidRDefault="00C2781B" w:rsidP="001D7426">
      <w:pPr>
        <w:pStyle w:val="Style3"/>
        <w:spacing w:before="3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kulturu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informisanje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sednici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održanoj</w:t>
      </w:r>
      <w:r w:rsidR="001D7426" w:rsidRPr="000C729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2</w:t>
      </w:r>
      <w:r w:rsidR="001D7426" w:rsidRPr="000C7292">
        <w:rPr>
          <w:rStyle w:val="FontStyle12"/>
          <w:noProof/>
          <w:color w:val="auto"/>
          <w:sz w:val="24"/>
          <w:szCs w:val="24"/>
          <w:lang w:eastAsia="sr-Cyrl-CS"/>
        </w:rPr>
        <w:t>4</w:t>
      </w:r>
      <w:r w:rsidR="001D7426" w:rsidRPr="000C729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oktobra</w:t>
      </w:r>
      <w:r w:rsidR="001D7426" w:rsidRPr="000C7292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2023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godine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razmotrio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noProof/>
          <w:lang w:val="sr-Cyrl-RS"/>
        </w:rPr>
        <w:t>PREDLOG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IZMENI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PRIVREMENOM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UREĐIVANjU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NAČINA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NAPLATE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TAKSE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JAVNI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MEDIJSKI</w:t>
      </w:r>
      <w:r w:rsidR="001D7426" w:rsidRPr="00740930">
        <w:rPr>
          <w:noProof/>
          <w:lang w:val="sr-Cyrl-RS"/>
        </w:rPr>
        <w:t xml:space="preserve"> </w:t>
      </w:r>
      <w:r>
        <w:rPr>
          <w:noProof/>
          <w:lang w:val="sr-Cyrl-RS"/>
        </w:rPr>
        <w:t>SERVIS</w:t>
      </w:r>
      <w:r w:rsidR="001D7426" w:rsidRPr="00A57CAF">
        <w:rPr>
          <w:noProof/>
          <w:lang w:val="sr-Cyrl-RS"/>
        </w:rPr>
        <w:t xml:space="preserve">, </w:t>
      </w:r>
      <w:r>
        <w:rPr>
          <w:noProof/>
          <w:lang w:val="sr-Cyrl-RS"/>
        </w:rPr>
        <w:t>koji</w:t>
      </w:r>
      <w:r w:rsidR="001D7426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1D7426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podnela</w:t>
      </w:r>
      <w:r w:rsidR="001D7426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Vlada</w:t>
      </w:r>
      <w:r w:rsidR="001D7426" w:rsidRPr="00A57CAF">
        <w:rPr>
          <w:noProof/>
          <w:lang w:val="sr-Cyrl-R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u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noProof/>
          <w:color w:val="auto"/>
          <w:sz w:val="24"/>
          <w:szCs w:val="24"/>
          <w:lang w:val="sr-Cyrl-RS" w:eastAsia="sr-Cyrl-CS"/>
        </w:rPr>
        <w:t>pojedinostima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1D7426" w:rsidRPr="00A57CAF" w:rsidRDefault="001D7426" w:rsidP="001D7426">
      <w:pPr>
        <w:pStyle w:val="Style3"/>
        <w:widowControl/>
        <w:spacing w:before="30"/>
        <w:rPr>
          <w:rStyle w:val="FontStyle12"/>
          <w:noProof/>
          <w:color w:val="auto"/>
          <w:sz w:val="24"/>
          <w:szCs w:val="24"/>
          <w:highlight w:val="yellow"/>
          <w:lang w:val="sr-Cyrl-RS" w:eastAsia="sr-Cyrl-CS"/>
        </w:rPr>
      </w:pPr>
    </w:p>
    <w:p w:rsidR="001D7426" w:rsidRDefault="00C2781B" w:rsidP="001D7426">
      <w:pPr>
        <w:pStyle w:val="Style3"/>
        <w:widowControl/>
        <w:spacing w:before="51"/>
        <w:ind w:firstLine="69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osnovu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člana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156.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stav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3.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Poslovnika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kulturu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informisanje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podnosi</w:t>
      </w:r>
    </w:p>
    <w:p w:rsidR="001D7426" w:rsidRPr="0042619D" w:rsidRDefault="001D7426" w:rsidP="001D7426">
      <w:pPr>
        <w:pStyle w:val="Style1"/>
        <w:widowControl/>
        <w:spacing w:line="240" w:lineRule="exact"/>
        <w:ind w:right="5"/>
        <w:rPr>
          <w:noProof/>
        </w:rPr>
      </w:pPr>
    </w:p>
    <w:p w:rsidR="001D7426" w:rsidRPr="00A57CAF" w:rsidRDefault="00C2781B" w:rsidP="001D7426">
      <w:pPr>
        <w:pStyle w:val="Style1"/>
        <w:widowControl/>
        <w:spacing w:before="61" w:line="276" w:lineRule="auto"/>
        <w:ind w:right="5"/>
        <w:jc w:val="center"/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  <w:t>IZVEŠTAJ</w:t>
      </w:r>
    </w:p>
    <w:p w:rsidR="001D7426" w:rsidRPr="00A57CAF" w:rsidRDefault="001D7426" w:rsidP="001D7426">
      <w:pPr>
        <w:pStyle w:val="Style3"/>
        <w:widowControl/>
        <w:spacing w:line="240" w:lineRule="exact"/>
        <w:ind w:firstLine="708"/>
        <w:rPr>
          <w:noProof/>
          <w:lang w:val="sr-Cyrl-RS"/>
        </w:rPr>
      </w:pPr>
    </w:p>
    <w:p w:rsidR="001D7426" w:rsidRPr="00E87415" w:rsidRDefault="00C2781B" w:rsidP="001D7426">
      <w:pPr>
        <w:pStyle w:val="Style3"/>
        <w:widowControl/>
        <w:spacing w:before="26" w:after="240"/>
        <w:ind w:firstLine="708"/>
        <w:rPr>
          <w:noProof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u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skladu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članom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164.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stav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Poslovnika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>,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razmotrio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amandmane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podnete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Predlog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zakona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izmeni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Zakona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privremenom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uređivanju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načina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naplate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takse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javni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medijski</w:t>
      </w:r>
      <w:r w:rsidR="001D7426" w:rsidRPr="00740930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servis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1D7426" w:rsidRPr="00DB1384" w:rsidRDefault="001D7426" w:rsidP="001D74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</w:p>
    <w:p w:rsidR="001D7426" w:rsidRPr="00DB1384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7426" w:rsidRPr="00A57CA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odlučio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FD178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odbije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sledeće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amandmane</w:t>
      </w: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</w:p>
    <w:p w:rsidR="001D7426" w:rsidRPr="00A57CAF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1D7426" w:rsidRPr="00011B9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57CA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11B9D"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,</w:t>
      </w:r>
      <w:r w:rsidRPr="00011B9D"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011B9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prof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Tamara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Milenković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Kerković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Boško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Obradović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Borko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Puškić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Milovan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Jakovljević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Ivan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Kostić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Radmila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Vasić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011B9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Miroslav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Borislav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Novaković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Đorđe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Stanković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Slavica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Radovanović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Miloš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Parandilović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Danijela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Nestorović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Milinka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011B9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Nenad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Tomašević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Ljubinko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Đurković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Veroljub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Stevanović</w:t>
      </w:r>
      <w:r w:rsidRPr="00011B9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.</w:t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</w:p>
    <w:p w:rsidR="001D7426" w:rsidRPr="00A57CAF" w:rsidRDefault="001D7426" w:rsidP="001D7426">
      <w:pPr>
        <w:spacing w:after="0" w:line="240" w:lineRule="auto"/>
        <w:jc w:val="both"/>
        <w:rPr>
          <w:noProof/>
          <w:sz w:val="24"/>
          <w:szCs w:val="24"/>
          <w:lang w:val="sr-Cyrl-RS"/>
        </w:rPr>
      </w:pPr>
      <w:r w:rsidRPr="00A57CAF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izvestioca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Odbora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sednici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određen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Nebojša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Bakarec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zamenik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predsednika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Odbora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  <w:r w:rsidRPr="00A57CAF">
        <w:rPr>
          <w:noProof/>
          <w:sz w:val="24"/>
          <w:szCs w:val="24"/>
          <w:lang w:val="sr-Cyrl-RS"/>
        </w:rPr>
        <w:tab/>
      </w:r>
    </w:p>
    <w:p w:rsidR="001D7426" w:rsidRDefault="001D7426" w:rsidP="001D7426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1D7426" w:rsidRPr="00A57CAF" w:rsidRDefault="001D7426" w:rsidP="001D7426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1D7426" w:rsidRPr="00A57CAF" w:rsidRDefault="001D7426" w:rsidP="001D74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>
        <w:rPr>
          <w:noProof/>
          <w:sz w:val="24"/>
          <w:szCs w:val="24"/>
          <w:lang w:val="sr-Cyrl-RS"/>
        </w:rPr>
        <w:t xml:space="preserve">                 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</w:p>
    <w:p w:rsidR="001D7426" w:rsidRPr="00A57CAF" w:rsidRDefault="001D7426" w:rsidP="001D74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</w:p>
    <w:p w:rsidR="001D7426" w:rsidRDefault="001D7426" w:rsidP="001D7426">
      <w:pPr>
        <w:spacing w:after="0" w:line="240" w:lineRule="auto"/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</w:t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Bakarec</w:t>
      </w:r>
    </w:p>
    <w:p w:rsidR="001D7426" w:rsidRDefault="001D7426">
      <w:pPr>
        <w:spacing w:after="160" w:line="259" w:lineRule="auto"/>
      </w:pPr>
      <w:r>
        <w:br w:type="page"/>
      </w:r>
    </w:p>
    <w:p w:rsidR="001D7426" w:rsidRPr="00554422" w:rsidRDefault="00C2781B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lastRenderedPageBreak/>
        <w:t>REPUBLIKA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SRBIJA</w:t>
      </w:r>
    </w:p>
    <w:p w:rsidR="001D7426" w:rsidRPr="00554422" w:rsidRDefault="00C2781B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>NARODNA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SKUPŠTINA</w:t>
      </w:r>
    </w:p>
    <w:p w:rsidR="001D7426" w:rsidRPr="00554422" w:rsidRDefault="00C2781B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>Odbor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za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kulturu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informisanje</w:t>
      </w:r>
    </w:p>
    <w:p w:rsidR="001D7426" w:rsidRPr="00554422" w:rsidRDefault="001D7426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 xml:space="preserve">16 </w:t>
      </w:r>
      <w:r w:rsidR="00C2781B">
        <w:rPr>
          <w:rFonts w:eastAsia="Times New Roman"/>
          <w:noProof/>
          <w:lang w:val="sr-Cyrl-RS"/>
        </w:rPr>
        <w:t>Broj</w:t>
      </w:r>
      <w:r>
        <w:rPr>
          <w:rFonts w:eastAsia="Times New Roman"/>
          <w:noProof/>
          <w:lang w:val="sr-Cyrl-RS"/>
        </w:rPr>
        <w:t>: 011-</w:t>
      </w:r>
      <w:r>
        <w:rPr>
          <w:rFonts w:eastAsia="Times New Roman"/>
          <w:noProof/>
          <w:lang w:val="sr-Latn-RS"/>
        </w:rPr>
        <w:t>2035</w:t>
      </w:r>
      <w:r w:rsidRPr="00554422">
        <w:rPr>
          <w:rFonts w:eastAsia="Times New Roman"/>
          <w:noProof/>
          <w:lang w:val="sr-Cyrl-RS"/>
        </w:rPr>
        <w:t>/23</w:t>
      </w:r>
    </w:p>
    <w:p w:rsidR="001D7426" w:rsidRPr="00554422" w:rsidRDefault="001D7426" w:rsidP="001D7426">
      <w:pPr>
        <w:pStyle w:val="Style1"/>
        <w:spacing w:line="240" w:lineRule="exact"/>
        <w:ind w:right="5"/>
        <w:rPr>
          <w:rFonts w:eastAsia="Times New Roman"/>
          <w:noProof/>
          <w:lang w:val="sr-Cyrl-RS"/>
        </w:rPr>
      </w:pPr>
      <w:r w:rsidRPr="00956ADE">
        <w:rPr>
          <w:rFonts w:eastAsia="Times New Roman"/>
          <w:noProof/>
          <w:lang w:val="sr-Cyrl-RS"/>
        </w:rPr>
        <w:t>2</w:t>
      </w:r>
      <w:r w:rsidRPr="00956ADE">
        <w:rPr>
          <w:rFonts w:eastAsia="Times New Roman"/>
          <w:noProof/>
        </w:rPr>
        <w:t>4</w:t>
      </w:r>
      <w:r w:rsidRPr="00956ADE">
        <w:rPr>
          <w:rFonts w:eastAsia="Times New Roman"/>
          <w:noProof/>
          <w:lang w:val="sr-Cyrl-RS"/>
        </w:rPr>
        <w:t xml:space="preserve">. </w:t>
      </w:r>
      <w:r w:rsidR="00C2781B">
        <w:rPr>
          <w:rFonts w:eastAsia="Times New Roman"/>
          <w:noProof/>
          <w:lang w:val="sr-Cyrl-RS"/>
        </w:rPr>
        <w:t>oktobar</w:t>
      </w:r>
      <w:r w:rsidRPr="00554422">
        <w:rPr>
          <w:rFonts w:eastAsia="Times New Roman"/>
          <w:noProof/>
          <w:lang w:val="sr-Cyrl-RS"/>
        </w:rPr>
        <w:t xml:space="preserve"> 2023. </w:t>
      </w:r>
      <w:r w:rsidR="00C2781B">
        <w:rPr>
          <w:rFonts w:eastAsia="Times New Roman"/>
          <w:noProof/>
          <w:lang w:val="sr-Cyrl-RS"/>
        </w:rPr>
        <w:t>godine</w:t>
      </w:r>
    </w:p>
    <w:p w:rsidR="001D7426" w:rsidRDefault="00C2781B" w:rsidP="001D7426">
      <w:pPr>
        <w:pStyle w:val="Style1"/>
        <w:widowControl/>
        <w:spacing w:line="240" w:lineRule="exact"/>
        <w:ind w:right="5"/>
        <w:rPr>
          <w:rFonts w:eastAsia="Times New Roman"/>
          <w:noProof/>
        </w:rPr>
      </w:pPr>
      <w:r>
        <w:rPr>
          <w:rFonts w:eastAsia="Times New Roman"/>
          <w:noProof/>
          <w:lang w:val="sr-Cyrl-RS"/>
        </w:rPr>
        <w:t>B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e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g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r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a</w:t>
      </w:r>
      <w:r w:rsidR="001D7426" w:rsidRPr="00554422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d</w:t>
      </w:r>
    </w:p>
    <w:p w:rsidR="001D7426" w:rsidRPr="00740930" w:rsidRDefault="001D7426" w:rsidP="001D7426">
      <w:pPr>
        <w:pStyle w:val="Style1"/>
        <w:widowControl/>
        <w:spacing w:line="240" w:lineRule="exact"/>
        <w:ind w:right="5"/>
        <w:rPr>
          <w:noProof/>
        </w:rPr>
      </w:pPr>
    </w:p>
    <w:p w:rsidR="001D7426" w:rsidRPr="00A57CAF" w:rsidRDefault="001D7426" w:rsidP="001D7426">
      <w:pPr>
        <w:pStyle w:val="Style1"/>
        <w:widowControl/>
        <w:spacing w:line="240" w:lineRule="exact"/>
        <w:ind w:right="5"/>
        <w:rPr>
          <w:noProof/>
          <w:lang w:val="sr-Cyrl-RS"/>
        </w:rPr>
      </w:pPr>
    </w:p>
    <w:p w:rsidR="001D7426" w:rsidRDefault="00C2781B" w:rsidP="001D7426">
      <w:pPr>
        <w:pStyle w:val="Style1"/>
        <w:widowControl/>
        <w:spacing w:before="51" w:line="240" w:lineRule="auto"/>
        <w:ind w:right="5"/>
        <w:jc w:val="center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</w:p>
    <w:p w:rsidR="001D7426" w:rsidRPr="00740930" w:rsidRDefault="001D7426" w:rsidP="001D7426">
      <w:pPr>
        <w:pStyle w:val="Style3"/>
        <w:widowControl/>
        <w:spacing w:line="240" w:lineRule="exact"/>
        <w:ind w:firstLine="0"/>
        <w:rPr>
          <w:noProof/>
        </w:rPr>
      </w:pPr>
    </w:p>
    <w:p w:rsidR="001D7426" w:rsidRPr="00A57CAF" w:rsidRDefault="00C2781B" w:rsidP="001D7426">
      <w:pPr>
        <w:pStyle w:val="Style3"/>
        <w:spacing w:before="3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kulturu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informisanje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sednici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održanoj</w:t>
      </w:r>
      <w:r w:rsidR="001D7426" w:rsidRPr="00956A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2</w:t>
      </w:r>
      <w:r w:rsidR="001D7426" w:rsidRPr="00956ADE">
        <w:rPr>
          <w:rStyle w:val="FontStyle12"/>
          <w:noProof/>
          <w:color w:val="auto"/>
          <w:sz w:val="24"/>
          <w:szCs w:val="24"/>
          <w:lang w:eastAsia="sr-Cyrl-CS"/>
        </w:rPr>
        <w:t>4</w:t>
      </w:r>
      <w:r w:rsidR="001D7426" w:rsidRPr="00956A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oktobra</w:t>
      </w:r>
      <w:r w:rsidR="001D7426" w:rsidRPr="00956ADE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2023.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godine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razmotrio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noProof/>
          <w:lang w:val="sr-Cyrl-RS"/>
        </w:rPr>
        <w:t>PREDLOG</w:t>
      </w:r>
      <w:r w:rsidR="001D7426" w:rsidRPr="00B554DB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1D7426" w:rsidRPr="00B554DB">
        <w:rPr>
          <w:noProof/>
          <w:lang w:val="sr-Cyrl-RS"/>
        </w:rPr>
        <w:t xml:space="preserve"> </w:t>
      </w:r>
      <w:r>
        <w:rPr>
          <w:noProof/>
          <w:lang w:val="sr-Cyrl-RS"/>
        </w:rPr>
        <w:t>O</w:t>
      </w:r>
      <w:r w:rsidR="001D7426" w:rsidRPr="00B554DB">
        <w:rPr>
          <w:noProof/>
          <w:lang w:val="sr-Cyrl-RS"/>
        </w:rPr>
        <w:t xml:space="preserve"> </w:t>
      </w:r>
      <w:r>
        <w:rPr>
          <w:noProof/>
          <w:lang w:val="sr-Cyrl-RS"/>
        </w:rPr>
        <w:t>JAVNOM</w:t>
      </w:r>
      <w:r w:rsidR="001D7426" w:rsidRPr="00B554DB">
        <w:rPr>
          <w:noProof/>
          <w:lang w:val="sr-Cyrl-RS"/>
        </w:rPr>
        <w:t xml:space="preserve"> </w:t>
      </w:r>
      <w:r>
        <w:rPr>
          <w:noProof/>
          <w:lang w:val="sr-Cyrl-RS"/>
        </w:rPr>
        <w:t>INFORMISANjU</w:t>
      </w:r>
      <w:r w:rsidR="001D7426" w:rsidRPr="00B554DB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1D7426" w:rsidRPr="00B554DB">
        <w:rPr>
          <w:noProof/>
          <w:lang w:val="sr-Cyrl-RS"/>
        </w:rPr>
        <w:t xml:space="preserve"> </w:t>
      </w:r>
      <w:r>
        <w:rPr>
          <w:noProof/>
          <w:lang w:val="sr-Cyrl-RS"/>
        </w:rPr>
        <w:t>MEDIJIMA</w:t>
      </w:r>
      <w:r w:rsidR="001D7426" w:rsidRPr="00A57CAF">
        <w:rPr>
          <w:noProof/>
          <w:lang w:val="sr-Cyrl-RS"/>
        </w:rPr>
        <w:t xml:space="preserve">, </w:t>
      </w:r>
      <w:r>
        <w:rPr>
          <w:noProof/>
          <w:lang w:val="sr-Cyrl-RS"/>
        </w:rPr>
        <w:t>koji</w:t>
      </w:r>
      <w:r w:rsidR="001D7426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1D7426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podnela</w:t>
      </w:r>
      <w:r w:rsidR="001D7426" w:rsidRPr="00A57CAF">
        <w:rPr>
          <w:noProof/>
          <w:lang w:val="sr-Cyrl-RS"/>
        </w:rPr>
        <w:t xml:space="preserve"> </w:t>
      </w:r>
      <w:r>
        <w:rPr>
          <w:noProof/>
          <w:lang w:val="sr-Cyrl-RS"/>
        </w:rPr>
        <w:t>Vlada</w:t>
      </w:r>
      <w:r w:rsidR="001D7426" w:rsidRPr="00A57CAF">
        <w:rPr>
          <w:noProof/>
          <w:lang w:val="sr-Cyrl-R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u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b w:val="0"/>
          <w:noProof/>
          <w:color w:val="auto"/>
          <w:sz w:val="24"/>
          <w:szCs w:val="24"/>
          <w:lang w:val="sr-Cyrl-RS" w:eastAsia="sr-Cyrl-CS"/>
        </w:rPr>
        <w:t>pojedinostima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1D7426" w:rsidRPr="00A57CAF" w:rsidRDefault="001D7426" w:rsidP="001D7426">
      <w:pPr>
        <w:pStyle w:val="Style3"/>
        <w:widowControl/>
        <w:spacing w:before="30"/>
        <w:rPr>
          <w:rStyle w:val="FontStyle12"/>
          <w:noProof/>
          <w:color w:val="auto"/>
          <w:sz w:val="24"/>
          <w:szCs w:val="24"/>
          <w:highlight w:val="yellow"/>
          <w:lang w:val="sr-Cyrl-RS" w:eastAsia="sr-Cyrl-CS"/>
        </w:rPr>
      </w:pPr>
    </w:p>
    <w:p w:rsidR="001D7426" w:rsidRDefault="00C2781B" w:rsidP="001D7426">
      <w:pPr>
        <w:pStyle w:val="Style3"/>
        <w:widowControl/>
        <w:spacing w:before="51"/>
        <w:ind w:firstLine="690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osnovu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člana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156.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stav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3.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Poslovnika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kulturu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informisanje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podnosi</w:t>
      </w:r>
    </w:p>
    <w:p w:rsidR="001D7426" w:rsidRPr="0042619D" w:rsidRDefault="001D7426" w:rsidP="001D7426">
      <w:pPr>
        <w:pStyle w:val="Style1"/>
        <w:widowControl/>
        <w:spacing w:line="240" w:lineRule="exact"/>
        <w:ind w:right="5"/>
        <w:rPr>
          <w:noProof/>
        </w:rPr>
      </w:pPr>
    </w:p>
    <w:p w:rsidR="001D7426" w:rsidRPr="00A57CAF" w:rsidRDefault="00C2781B" w:rsidP="001D7426">
      <w:pPr>
        <w:pStyle w:val="Style1"/>
        <w:widowControl/>
        <w:spacing w:before="61" w:line="276" w:lineRule="auto"/>
        <w:ind w:right="5"/>
        <w:jc w:val="center"/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pacing w:val="50"/>
          <w:sz w:val="24"/>
          <w:szCs w:val="24"/>
          <w:lang w:val="sr-Cyrl-RS" w:eastAsia="sr-Cyrl-CS"/>
        </w:rPr>
        <w:t>IZVEŠTAJ</w:t>
      </w:r>
    </w:p>
    <w:p w:rsidR="001D7426" w:rsidRPr="00A57CAF" w:rsidRDefault="001D7426" w:rsidP="001D7426">
      <w:pPr>
        <w:pStyle w:val="Style3"/>
        <w:widowControl/>
        <w:spacing w:line="240" w:lineRule="exact"/>
        <w:ind w:firstLine="708"/>
        <w:rPr>
          <w:noProof/>
          <w:lang w:val="sr-Cyrl-RS"/>
        </w:rPr>
      </w:pPr>
    </w:p>
    <w:p w:rsidR="001D7426" w:rsidRDefault="00C2781B" w:rsidP="001D7426">
      <w:pPr>
        <w:pStyle w:val="Style3"/>
        <w:widowControl/>
        <w:spacing w:before="26" w:after="240"/>
        <w:ind w:firstLine="708"/>
        <w:rPr>
          <w:rStyle w:val="FontStyle12"/>
          <w:noProof/>
          <w:color w:val="auto"/>
          <w:sz w:val="24"/>
          <w:szCs w:val="24"/>
          <w:lang w:val="sr-Cyrl-RS" w:eastAsia="sr-Cyrl-CS"/>
        </w:rPr>
      </w:pP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Odbor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u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skladu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članom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164.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stav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1.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Poslovnika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>,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razmotrio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amandmane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podnete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="001D7426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Predlog</w:t>
      </w:r>
      <w:r w:rsidR="001D7426" w:rsidRPr="00B554DB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zakona</w:t>
      </w:r>
      <w:r w:rsidR="001D7426" w:rsidRPr="00B554DB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o</w:t>
      </w:r>
      <w:r w:rsidR="001D7426" w:rsidRPr="00B554DB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javnom</w:t>
      </w:r>
      <w:r w:rsidR="001D7426" w:rsidRPr="00B554DB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informisanju</w:t>
      </w:r>
      <w:r w:rsidR="001D7426" w:rsidRPr="00B554DB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i</w:t>
      </w:r>
      <w:r w:rsidR="001D7426" w:rsidRPr="00B554DB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>medijima</w:t>
      </w:r>
      <w:r w:rsidR="001D7426"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</w:p>
    <w:p w:rsidR="001D7426" w:rsidRPr="00DB1384" w:rsidRDefault="001D7426" w:rsidP="001D7426">
      <w:pPr>
        <w:pStyle w:val="Style3"/>
        <w:widowControl/>
        <w:spacing w:before="26" w:after="240"/>
        <w:ind w:firstLine="708"/>
        <w:jc w:val="center"/>
        <w:rPr>
          <w:rStyle w:val="FontStyle12"/>
          <w:noProof/>
          <w:color w:val="auto"/>
          <w:sz w:val="24"/>
          <w:szCs w:val="24"/>
          <w:lang w:eastAsia="sr-Cyrl-CS"/>
        </w:rPr>
      </w:pPr>
      <w:r>
        <w:rPr>
          <w:rStyle w:val="FontStyle12"/>
          <w:noProof/>
          <w:color w:val="auto"/>
          <w:sz w:val="24"/>
          <w:szCs w:val="24"/>
          <w:lang w:eastAsia="sr-Cyrl-CS"/>
        </w:rPr>
        <w:t>I</w:t>
      </w:r>
    </w:p>
    <w:p w:rsidR="001D7426" w:rsidRDefault="00C2781B" w:rsidP="001D7426">
      <w:pPr>
        <w:pStyle w:val="Style3"/>
        <w:widowControl/>
        <w:spacing w:before="26" w:after="240"/>
        <w:ind w:firstLine="708"/>
        <w:rPr>
          <w:rFonts w:eastAsia="Times New Roman"/>
          <w:noProof/>
          <w:lang w:val="sr-Cyrl-RS"/>
        </w:rPr>
      </w:pPr>
      <w:r>
        <w:rPr>
          <w:rFonts w:eastAsia="Times New Roman"/>
          <w:noProof/>
          <w:lang w:val="sr-Cyrl-RS"/>
        </w:rPr>
        <w:t>Odbor</w:t>
      </w:r>
      <w:r w:rsidR="001D7426" w:rsidRPr="00A57CAF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je</w:t>
      </w:r>
      <w:r w:rsidR="001D7426" w:rsidRPr="00A57CAF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odlučio</w:t>
      </w:r>
      <w:r w:rsidR="001D7426" w:rsidRPr="00A57CAF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da</w:t>
      </w:r>
      <w:r w:rsidR="001D7426" w:rsidRPr="00A57CAF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predloži</w:t>
      </w:r>
      <w:r w:rsidR="001D7426" w:rsidRPr="00A57CAF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Narodnoj</w:t>
      </w:r>
      <w:r w:rsidR="001D7426" w:rsidRPr="00A57CAF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skupštini</w:t>
      </w:r>
      <w:r w:rsidR="001D7426" w:rsidRPr="00A57CAF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da</w:t>
      </w:r>
      <w:r w:rsidR="001D7426" w:rsidRPr="00FD1780">
        <w:rPr>
          <w:rFonts w:eastAsia="Times New Roman"/>
          <w:b/>
          <w:noProof/>
          <w:lang w:val="sr-Cyrl-RS"/>
        </w:rPr>
        <w:t xml:space="preserve"> </w:t>
      </w:r>
      <w:r>
        <w:rPr>
          <w:rFonts w:eastAsia="Times New Roman"/>
          <w:b/>
          <w:noProof/>
          <w:lang w:val="sr-Cyrl-RS"/>
        </w:rPr>
        <w:t>prihvati</w:t>
      </w:r>
      <w:r w:rsidR="001D7426" w:rsidRPr="00A57CAF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sledeće</w:t>
      </w:r>
      <w:r w:rsidR="001D7426" w:rsidRPr="00A57CAF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amandmane</w:t>
      </w:r>
      <w:r w:rsidR="001D7426" w:rsidRPr="00A57CAF">
        <w:rPr>
          <w:rFonts w:eastAsia="Times New Roman"/>
          <w:noProof/>
          <w:lang w:val="sr-Cyrl-RS"/>
        </w:rPr>
        <w:t>: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eastAsia="sr-Cyrl-CS"/>
        </w:rPr>
        <w:tab/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39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eastAsia="sr-Cyrl-CS"/>
        </w:rPr>
        <w:t>.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Nebojša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Bakarec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41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eastAsia="sr-Cyrl-CS"/>
        </w:rPr>
        <w:t>.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Nebojša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Bakarec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eastAsia="sr-Cyrl-CS"/>
        </w:rPr>
        <w:t>.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CS"/>
        </w:rPr>
      </w:pP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CS"/>
        </w:rPr>
      </w:pP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</w:rPr>
        <w:t>II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odlučio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predloži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A85E0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odbije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sledeće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amandmane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Rističević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Olenik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>-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2.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Olenik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3.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Marijan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Rističević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3.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3.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Olenik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4.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Marijan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Rističević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4.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Jerković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5.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Marijan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Rističević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5.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Olenik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6.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Jerković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6.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Olenik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Rističević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7.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Olenik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8.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Nenad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Tomašević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Veroljub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Stevanović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Ljubinko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Đurković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Rističević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9.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Jerković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Marijan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Rističević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lastRenderedPageBreak/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20.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21.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22.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23.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24.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Marinika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Tepić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Borko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Stefanović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Grujić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Janko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Veselinović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Vladimir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Obradović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Anna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Oreg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Željko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Veselinović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Jelena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Milošević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Marija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Lukić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Pavle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Grbović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Slaviša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Ristić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Dalibor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Jekić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Natan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Albahari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Tatjana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Pašić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24.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25.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29.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36.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Jerković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38.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39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Marinika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Tepić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Borko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Stefanović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Grujić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Janko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Veselinović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Vladimir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Obradović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Anna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Oreg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Željko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Veselinović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Jelena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Milošević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Marija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Lukić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Pavle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Grbović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Slaviša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Ristić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Dalibor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Jekić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Natan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Albahari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Tatjana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Pašić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39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Tatjana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Manojlović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Zoran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Lutovac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39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39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39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39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Radomir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lazović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doc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Biljana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Robert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Kozma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prof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Jelena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Jerinić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prof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Pavićević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39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Miketić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41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Miketić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41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Tatjana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Manojlović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Zoran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Lutovac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lastRenderedPageBreak/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41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Radomir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lazović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doc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Biljana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Robert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Kozma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prof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Jelena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Jerinić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prof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.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Pavićević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41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Marinika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Tepić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Borko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Stefanović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Grujić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Janko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Veselinović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Vladimir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Obradović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Anna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Oreg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Željko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Veselinović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Jelena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Milošević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Marija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Lukić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Pavle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Grbović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Slaviša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Ristić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Dalibor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Jekić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Natan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Albahari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Tatjana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Pašić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49.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lastRenderedPageBreak/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58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Jerković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59.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69.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lastRenderedPageBreak/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79.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lastRenderedPageBreak/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Miljanić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Milica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Đurđević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Stamenkovski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Marko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Ristić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Strahinja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Erac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Bojana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Bukumirović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Zoran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Zečević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Dragan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89.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Jerković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99.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101.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102.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lastRenderedPageBreak/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103.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104.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105.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109.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116.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lastRenderedPageBreak/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117.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poslanik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Jerković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118.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119.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119.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120.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129.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lastRenderedPageBreak/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131.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132.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133.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134.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135.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136.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137.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138.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139.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139.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140.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Srđan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Milivojević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Branimir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Jovančićević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Miodrag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Gavrilović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Sanja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Miladinović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lastRenderedPageBreak/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149.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150.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151.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152.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ab/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153.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154.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155.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156.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lastRenderedPageBreak/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157.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158.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ab/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-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član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159.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koji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su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zajedno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podneli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narodni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>poslanici</w:t>
      </w:r>
      <w:r w:rsidRPr="00A85E0D"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Miroslav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Aleksandar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Jovanović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Borislav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Novaković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Đorđe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Stanković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,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Slavica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Radovanović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Miloš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Parandilović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,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Danijela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Nestorović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i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Milinka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 xml:space="preserve"> </w:t>
      </w:r>
      <w:r w:rsidR="00C2781B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Nikolić</w:t>
      </w:r>
      <w:r w:rsidRPr="00A85E0D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CS"/>
        </w:rPr>
        <w:t>;</w:t>
      </w: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</w:p>
    <w:p w:rsidR="001D7426" w:rsidRPr="00A85E0D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lang w:val="sr-Cyrl-RS" w:eastAsia="sr-Cyrl-CS"/>
        </w:rPr>
      </w:pPr>
    </w:p>
    <w:p w:rsidR="001D7426" w:rsidRPr="0013005E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highlight w:val="yellow"/>
          <w:lang w:eastAsia="sr-Cyrl-CS"/>
        </w:rPr>
      </w:pPr>
      <w:bookmarkStart w:id="0" w:name="_GoBack"/>
      <w:bookmarkEnd w:id="0"/>
    </w:p>
    <w:p w:rsidR="001D7426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sr-Cyrl-RS" w:eastAsia="sr-Cyrl-CS"/>
        </w:rPr>
      </w:pPr>
    </w:p>
    <w:p w:rsidR="001D7426" w:rsidRPr="00EC2878" w:rsidRDefault="001D7426" w:rsidP="001D7426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/>
          <w:noProof/>
          <w:sz w:val="24"/>
          <w:szCs w:val="24"/>
          <w:highlight w:val="yellow"/>
          <w:lang w:val="sr-Cyrl-RS" w:eastAsia="sr-Cyrl-CS"/>
        </w:rPr>
      </w:pPr>
    </w:p>
    <w:p w:rsidR="001D7426" w:rsidRPr="00A57CAF" w:rsidRDefault="001D7426" w:rsidP="001D7426">
      <w:pPr>
        <w:spacing w:after="0" w:line="240" w:lineRule="auto"/>
        <w:jc w:val="both"/>
        <w:rPr>
          <w:noProof/>
          <w:sz w:val="24"/>
          <w:szCs w:val="24"/>
          <w:lang w:val="sr-Cyrl-RS"/>
        </w:rPr>
      </w:pPr>
      <w:r w:rsidRPr="00A57CAF">
        <w:rPr>
          <w:rFonts w:ascii="Times New Roman" w:hAnsi="Times New Roman"/>
          <w:noProof/>
          <w:sz w:val="24"/>
          <w:szCs w:val="24"/>
          <w:lang w:val="sr-Cyrl-RS"/>
        </w:rPr>
        <w:tab/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Za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izvestioca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Odbora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na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sednici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Narodne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skupštine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određen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je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Nebojša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Bakarec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,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zamenik</w:t>
      </w:r>
      <w:r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predsednika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 xml:space="preserve"> </w:t>
      </w:r>
      <w:r w:rsidR="00C2781B">
        <w:rPr>
          <w:rStyle w:val="FontStyle12"/>
          <w:noProof/>
          <w:color w:val="auto"/>
          <w:sz w:val="24"/>
          <w:szCs w:val="24"/>
          <w:lang w:val="sr-Cyrl-RS" w:eastAsia="sr-Cyrl-CS"/>
        </w:rPr>
        <w:t>Odbora</w:t>
      </w:r>
      <w:r w:rsidRPr="00A57CAF">
        <w:rPr>
          <w:rStyle w:val="FontStyle12"/>
          <w:noProof/>
          <w:color w:val="auto"/>
          <w:sz w:val="24"/>
          <w:szCs w:val="24"/>
          <w:lang w:val="sr-Cyrl-RS" w:eastAsia="sr-Cyrl-CS"/>
        </w:rPr>
        <w:t>.</w:t>
      </w:r>
      <w:r w:rsidRPr="00A57CAF">
        <w:rPr>
          <w:noProof/>
          <w:sz w:val="24"/>
          <w:szCs w:val="24"/>
          <w:lang w:val="sr-Cyrl-RS"/>
        </w:rPr>
        <w:tab/>
      </w:r>
    </w:p>
    <w:p w:rsidR="001D7426" w:rsidRDefault="001D7426" w:rsidP="001D7426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1D7426" w:rsidRPr="00A57CAF" w:rsidRDefault="001D7426" w:rsidP="001D7426">
      <w:pPr>
        <w:spacing w:after="0" w:line="240" w:lineRule="auto"/>
        <w:rPr>
          <w:noProof/>
          <w:sz w:val="24"/>
          <w:szCs w:val="24"/>
          <w:lang w:val="sr-Cyrl-RS"/>
        </w:rPr>
      </w:pPr>
    </w:p>
    <w:p w:rsidR="001D7426" w:rsidRPr="00A57CAF" w:rsidRDefault="001D7426" w:rsidP="001D74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 w:rsidRPr="00A57CAF">
        <w:rPr>
          <w:noProof/>
          <w:sz w:val="24"/>
          <w:szCs w:val="24"/>
          <w:lang w:val="sr-Cyrl-RS"/>
        </w:rPr>
        <w:tab/>
      </w:r>
      <w:r>
        <w:rPr>
          <w:noProof/>
          <w:sz w:val="24"/>
          <w:szCs w:val="24"/>
          <w:lang w:val="sr-Cyrl-RS"/>
        </w:rPr>
        <w:t xml:space="preserve">                 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PREDSEDNIKA</w:t>
      </w:r>
    </w:p>
    <w:p w:rsidR="001D7426" w:rsidRPr="00A57CAF" w:rsidRDefault="001D7426" w:rsidP="001D74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</w:p>
    <w:p w:rsidR="001D7426" w:rsidRPr="00740930" w:rsidRDefault="001D7426" w:rsidP="001D742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    </w:t>
      </w:r>
      <w:r w:rsidRPr="00A57CA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Nebojša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781B">
        <w:rPr>
          <w:rFonts w:ascii="Times New Roman" w:hAnsi="Times New Roman" w:cs="Times New Roman"/>
          <w:noProof/>
          <w:sz w:val="24"/>
          <w:szCs w:val="24"/>
          <w:lang w:val="sr-Cyrl-RS"/>
        </w:rPr>
        <w:t>Bakarec</w:t>
      </w:r>
    </w:p>
    <w:p w:rsidR="001D7426" w:rsidRDefault="001D7426" w:rsidP="001D7426"/>
    <w:p w:rsidR="005C3949" w:rsidRDefault="005C3949"/>
    <w:sectPr w:rsidR="005C3949" w:rsidSect="000A0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48" w:rsidRDefault="00C05F48" w:rsidP="000A0B9B">
      <w:pPr>
        <w:spacing w:after="0" w:line="240" w:lineRule="auto"/>
      </w:pPr>
      <w:r>
        <w:separator/>
      </w:r>
    </w:p>
  </w:endnote>
  <w:endnote w:type="continuationSeparator" w:id="0">
    <w:p w:rsidR="00C05F48" w:rsidRDefault="00C05F48" w:rsidP="000A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1B" w:rsidRDefault="00C27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1B" w:rsidRDefault="00C278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1B" w:rsidRDefault="00C2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48" w:rsidRDefault="00C05F48" w:rsidP="000A0B9B">
      <w:pPr>
        <w:spacing w:after="0" w:line="240" w:lineRule="auto"/>
      </w:pPr>
      <w:r>
        <w:separator/>
      </w:r>
    </w:p>
  </w:footnote>
  <w:footnote w:type="continuationSeparator" w:id="0">
    <w:p w:rsidR="00C05F48" w:rsidRDefault="00C05F48" w:rsidP="000A0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1B" w:rsidRDefault="00C278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5537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0B9B" w:rsidRDefault="000A0B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81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A0B9B" w:rsidRDefault="000A0B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1B" w:rsidRDefault="00C278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0F2B"/>
    <w:multiLevelType w:val="hybridMultilevel"/>
    <w:tmpl w:val="6DFA9BEE"/>
    <w:lvl w:ilvl="0" w:tplc="241CA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0526C"/>
    <w:multiLevelType w:val="hybridMultilevel"/>
    <w:tmpl w:val="8AC403F2"/>
    <w:lvl w:ilvl="0" w:tplc="B70CBAB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2849C1"/>
    <w:multiLevelType w:val="hybridMultilevel"/>
    <w:tmpl w:val="D744E2A8"/>
    <w:lvl w:ilvl="0" w:tplc="13B0B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92BBB"/>
    <w:multiLevelType w:val="hybridMultilevel"/>
    <w:tmpl w:val="B920B8A4"/>
    <w:lvl w:ilvl="0" w:tplc="F30A8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92"/>
    <w:rsid w:val="00021F33"/>
    <w:rsid w:val="000244AE"/>
    <w:rsid w:val="00027C91"/>
    <w:rsid w:val="0009307B"/>
    <w:rsid w:val="000A0B9B"/>
    <w:rsid w:val="00120F51"/>
    <w:rsid w:val="001960DB"/>
    <w:rsid w:val="001B3B9F"/>
    <w:rsid w:val="001C4125"/>
    <w:rsid w:val="001D7426"/>
    <w:rsid w:val="001F4A01"/>
    <w:rsid w:val="00280657"/>
    <w:rsid w:val="00294ACC"/>
    <w:rsid w:val="00295027"/>
    <w:rsid w:val="00297C56"/>
    <w:rsid w:val="00297DD0"/>
    <w:rsid w:val="002C5591"/>
    <w:rsid w:val="002F6D2C"/>
    <w:rsid w:val="00333092"/>
    <w:rsid w:val="003716C4"/>
    <w:rsid w:val="0042619D"/>
    <w:rsid w:val="00443E76"/>
    <w:rsid w:val="00485DA1"/>
    <w:rsid w:val="00487359"/>
    <w:rsid w:val="004902CB"/>
    <w:rsid w:val="004943D6"/>
    <w:rsid w:val="004B090D"/>
    <w:rsid w:val="00554422"/>
    <w:rsid w:val="005745B5"/>
    <w:rsid w:val="005C3949"/>
    <w:rsid w:val="00642C61"/>
    <w:rsid w:val="006C5D9C"/>
    <w:rsid w:val="006C7B8B"/>
    <w:rsid w:val="00804E99"/>
    <w:rsid w:val="00813F1E"/>
    <w:rsid w:val="00881D71"/>
    <w:rsid w:val="00926439"/>
    <w:rsid w:val="00941A92"/>
    <w:rsid w:val="009B1F1A"/>
    <w:rsid w:val="00A40FBC"/>
    <w:rsid w:val="00AB1A6D"/>
    <w:rsid w:val="00AD7BBC"/>
    <w:rsid w:val="00AF2B40"/>
    <w:rsid w:val="00B04CF7"/>
    <w:rsid w:val="00B2066A"/>
    <w:rsid w:val="00B52530"/>
    <w:rsid w:val="00BA57AD"/>
    <w:rsid w:val="00BB06B2"/>
    <w:rsid w:val="00C05F48"/>
    <w:rsid w:val="00C2781B"/>
    <w:rsid w:val="00C41CEB"/>
    <w:rsid w:val="00C422DC"/>
    <w:rsid w:val="00C837C0"/>
    <w:rsid w:val="00CC4B7F"/>
    <w:rsid w:val="00D356A2"/>
    <w:rsid w:val="00D75C56"/>
    <w:rsid w:val="00DB1384"/>
    <w:rsid w:val="00DC78F6"/>
    <w:rsid w:val="00DF5C40"/>
    <w:rsid w:val="00E04EED"/>
    <w:rsid w:val="00EB6FDE"/>
    <w:rsid w:val="00EC7047"/>
    <w:rsid w:val="00FD1780"/>
    <w:rsid w:val="00F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A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41A92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941A92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41A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41A92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94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9B"/>
  </w:style>
  <w:style w:type="paragraph" w:styleId="Footer">
    <w:name w:val="footer"/>
    <w:basedOn w:val="Normal"/>
    <w:link w:val="FooterChar"/>
    <w:uiPriority w:val="99"/>
    <w:unhideWhenUsed/>
    <w:rsid w:val="000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9B"/>
  </w:style>
  <w:style w:type="paragraph" w:styleId="BalloonText">
    <w:name w:val="Balloon Text"/>
    <w:basedOn w:val="Normal"/>
    <w:link w:val="BalloonTextChar"/>
    <w:uiPriority w:val="99"/>
    <w:semiHidden/>
    <w:unhideWhenUsed/>
    <w:rsid w:val="0019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A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41A92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941A92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41A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941A92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94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9B"/>
  </w:style>
  <w:style w:type="paragraph" w:styleId="Footer">
    <w:name w:val="footer"/>
    <w:basedOn w:val="Normal"/>
    <w:link w:val="FooterChar"/>
    <w:uiPriority w:val="99"/>
    <w:unhideWhenUsed/>
    <w:rsid w:val="000A0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9B"/>
  </w:style>
  <w:style w:type="paragraph" w:styleId="BalloonText">
    <w:name w:val="Balloon Text"/>
    <w:basedOn w:val="Normal"/>
    <w:link w:val="BalloonTextChar"/>
    <w:uiPriority w:val="99"/>
    <w:semiHidden/>
    <w:unhideWhenUsed/>
    <w:rsid w:val="0019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9887</Words>
  <Characters>56356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cp:lastPrinted>2023-04-21T12:24:00Z</cp:lastPrinted>
  <dcterms:created xsi:type="dcterms:W3CDTF">2023-10-25T11:54:00Z</dcterms:created>
  <dcterms:modified xsi:type="dcterms:W3CDTF">2023-10-25T11:54:00Z</dcterms:modified>
</cp:coreProperties>
</file>